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86" w:rsidRPr="004E3015" w:rsidRDefault="00483D33" w:rsidP="004E3015">
      <w:pPr>
        <w:pStyle w:val="Bezmezer"/>
        <w:jc w:val="center"/>
        <w:rPr>
          <w:rFonts w:cstheme="minorHAnsi"/>
          <w:b/>
          <w:sz w:val="24"/>
          <w:szCs w:val="24"/>
        </w:rPr>
      </w:pPr>
      <w:r>
        <w:rPr>
          <w:rFonts w:cstheme="minorHAnsi"/>
          <w:b/>
          <w:sz w:val="24"/>
          <w:szCs w:val="24"/>
        </w:rPr>
        <w:t xml:space="preserve"> </w:t>
      </w:r>
      <w:r w:rsidR="00511286" w:rsidRPr="004E3015">
        <w:rPr>
          <w:rFonts w:cstheme="minorHAnsi"/>
          <w:b/>
          <w:sz w:val="24"/>
          <w:szCs w:val="24"/>
        </w:rPr>
        <w:t>CEACS/AECEC Executive Committee and Advisory Board</w:t>
      </w:r>
      <w:r w:rsidR="00366D55">
        <w:rPr>
          <w:rFonts w:cstheme="minorHAnsi"/>
          <w:b/>
          <w:sz w:val="24"/>
          <w:szCs w:val="24"/>
        </w:rPr>
        <w:t xml:space="preserve"> </w:t>
      </w:r>
      <w:r w:rsidR="00511286" w:rsidRPr="004E3015">
        <w:rPr>
          <w:rFonts w:cstheme="minorHAnsi"/>
          <w:b/>
          <w:sz w:val="24"/>
          <w:szCs w:val="24"/>
        </w:rPr>
        <w:t>Joint Meeting</w:t>
      </w:r>
    </w:p>
    <w:p w:rsidR="00511286" w:rsidRPr="004E3015" w:rsidRDefault="004E3015" w:rsidP="004E3015">
      <w:pPr>
        <w:pStyle w:val="Bezmezer"/>
        <w:jc w:val="center"/>
        <w:rPr>
          <w:rFonts w:cstheme="minorHAnsi"/>
          <w:b/>
          <w:sz w:val="24"/>
          <w:szCs w:val="24"/>
        </w:rPr>
      </w:pPr>
      <w:r w:rsidRPr="004E3015">
        <w:rPr>
          <w:rFonts w:cstheme="minorHAnsi"/>
          <w:b/>
          <w:sz w:val="24"/>
          <w:szCs w:val="24"/>
        </w:rPr>
        <w:t>(</w:t>
      </w:r>
      <w:r w:rsidR="00366D55">
        <w:rPr>
          <w:rFonts w:cstheme="minorHAnsi"/>
          <w:b/>
          <w:sz w:val="24"/>
          <w:szCs w:val="24"/>
        </w:rPr>
        <w:t>17th</w:t>
      </w:r>
      <w:r w:rsidR="006177C3">
        <w:rPr>
          <w:rFonts w:cstheme="minorHAnsi"/>
          <w:b/>
          <w:sz w:val="24"/>
          <w:szCs w:val="24"/>
        </w:rPr>
        <w:t xml:space="preserve"> EC and </w:t>
      </w:r>
      <w:r w:rsidR="00366D55">
        <w:rPr>
          <w:rFonts w:cstheme="minorHAnsi"/>
          <w:b/>
          <w:sz w:val="24"/>
          <w:szCs w:val="24"/>
        </w:rPr>
        <w:t xml:space="preserve">11th </w:t>
      </w:r>
      <w:r w:rsidR="00511286" w:rsidRPr="004E3015">
        <w:rPr>
          <w:rFonts w:cstheme="minorHAnsi"/>
          <w:b/>
          <w:sz w:val="24"/>
          <w:szCs w:val="24"/>
        </w:rPr>
        <w:t>AB Meeting)</w:t>
      </w:r>
    </w:p>
    <w:p w:rsidR="00511286" w:rsidRPr="004E3015" w:rsidRDefault="00366D55" w:rsidP="004E3015">
      <w:pPr>
        <w:pStyle w:val="Bezmezer"/>
        <w:jc w:val="center"/>
        <w:rPr>
          <w:rFonts w:cstheme="minorHAnsi"/>
          <w:b/>
          <w:bCs/>
          <w:sz w:val="24"/>
          <w:szCs w:val="24"/>
        </w:rPr>
      </w:pPr>
      <w:r>
        <w:rPr>
          <w:rFonts w:cstheme="minorHAnsi"/>
          <w:b/>
          <w:bCs/>
          <w:sz w:val="24"/>
          <w:szCs w:val="24"/>
        </w:rPr>
        <w:t>Brno</w:t>
      </w:r>
      <w:r w:rsidR="0067258B" w:rsidRPr="004E3015">
        <w:rPr>
          <w:rFonts w:cstheme="minorHAnsi"/>
          <w:b/>
          <w:bCs/>
          <w:sz w:val="24"/>
          <w:szCs w:val="24"/>
        </w:rPr>
        <w:t>, Czech Republic</w:t>
      </w:r>
    </w:p>
    <w:p w:rsidR="00511286" w:rsidRDefault="00366D55" w:rsidP="004E3015">
      <w:pPr>
        <w:pStyle w:val="Bezmezer"/>
        <w:jc w:val="center"/>
        <w:rPr>
          <w:rFonts w:cstheme="minorHAnsi"/>
          <w:b/>
          <w:bCs/>
          <w:sz w:val="24"/>
          <w:szCs w:val="24"/>
        </w:rPr>
      </w:pPr>
      <w:r>
        <w:rPr>
          <w:rFonts w:cstheme="minorHAnsi"/>
          <w:b/>
          <w:bCs/>
          <w:sz w:val="24"/>
          <w:szCs w:val="24"/>
        </w:rPr>
        <w:t>13 February 2020</w:t>
      </w:r>
    </w:p>
    <w:p w:rsidR="00FD71FD" w:rsidRDefault="00FD71FD" w:rsidP="004E3015">
      <w:pPr>
        <w:pStyle w:val="Bezmezer"/>
        <w:jc w:val="center"/>
        <w:rPr>
          <w:rFonts w:cstheme="minorHAnsi"/>
          <w:b/>
          <w:bCs/>
          <w:sz w:val="24"/>
          <w:szCs w:val="24"/>
        </w:rPr>
      </w:pPr>
    </w:p>
    <w:p w:rsidR="00511286" w:rsidRDefault="00FD71FD" w:rsidP="004E3015">
      <w:pPr>
        <w:pStyle w:val="Bezmezer"/>
        <w:jc w:val="center"/>
        <w:rPr>
          <w:rFonts w:cstheme="minorHAnsi"/>
          <w:b/>
          <w:bCs/>
          <w:sz w:val="24"/>
          <w:szCs w:val="24"/>
        </w:rPr>
      </w:pPr>
      <w:r>
        <w:rPr>
          <w:rFonts w:cstheme="minorHAnsi"/>
          <w:b/>
          <w:bCs/>
          <w:sz w:val="24"/>
          <w:szCs w:val="24"/>
        </w:rPr>
        <w:t>Minutes</w:t>
      </w:r>
    </w:p>
    <w:p w:rsidR="000E7BF1" w:rsidRDefault="000E7BF1" w:rsidP="004E3015">
      <w:pPr>
        <w:pStyle w:val="Bezmezer"/>
        <w:jc w:val="center"/>
        <w:rPr>
          <w:rFonts w:cstheme="minorHAnsi"/>
          <w:b/>
          <w:bCs/>
          <w:sz w:val="24"/>
          <w:szCs w:val="24"/>
        </w:rPr>
      </w:pPr>
    </w:p>
    <w:p w:rsidR="000E7BF1" w:rsidRPr="004E3015" w:rsidRDefault="000E7BF1" w:rsidP="000E7BF1">
      <w:pPr>
        <w:pStyle w:val="Bezmezer"/>
        <w:rPr>
          <w:rFonts w:cstheme="minorHAnsi"/>
          <w:b/>
          <w:bCs/>
          <w:sz w:val="24"/>
          <w:szCs w:val="24"/>
        </w:rPr>
      </w:pPr>
      <w:r w:rsidRPr="004E3015">
        <w:rPr>
          <w:rFonts w:cstheme="minorHAnsi"/>
          <w:b/>
          <w:bCs/>
          <w:sz w:val="24"/>
          <w:szCs w:val="24"/>
        </w:rPr>
        <w:t>Executive Committee</w:t>
      </w:r>
    </w:p>
    <w:p w:rsidR="000E7BF1" w:rsidRPr="004E3015" w:rsidRDefault="000E7BF1" w:rsidP="000E7BF1">
      <w:pPr>
        <w:pStyle w:val="Bezmezer"/>
        <w:rPr>
          <w:rFonts w:cstheme="minorHAnsi"/>
          <w:bCs/>
          <w:sz w:val="24"/>
          <w:szCs w:val="24"/>
        </w:rPr>
      </w:pPr>
      <w:proofErr w:type="spellStart"/>
      <w:r w:rsidRPr="004E3015">
        <w:rPr>
          <w:rFonts w:cstheme="minorHAnsi"/>
          <w:bCs/>
          <w:sz w:val="24"/>
          <w:szCs w:val="24"/>
        </w:rPr>
        <w:t>Katalin</w:t>
      </w:r>
      <w:proofErr w:type="spellEnd"/>
      <w:r w:rsidRPr="004E3015">
        <w:rPr>
          <w:rFonts w:cstheme="minorHAnsi"/>
          <w:bCs/>
          <w:sz w:val="24"/>
          <w:szCs w:val="24"/>
        </w:rPr>
        <w:t xml:space="preserve"> </w:t>
      </w:r>
      <w:proofErr w:type="spellStart"/>
      <w:r w:rsidRPr="004E3015">
        <w:rPr>
          <w:rFonts w:cstheme="minorHAnsi"/>
          <w:bCs/>
          <w:sz w:val="24"/>
          <w:szCs w:val="24"/>
        </w:rPr>
        <w:t>Kurtosi</w:t>
      </w:r>
      <w:proofErr w:type="spellEnd"/>
      <w:r w:rsidRPr="004E3015">
        <w:rPr>
          <w:rFonts w:cstheme="minorHAnsi"/>
          <w:bCs/>
          <w:sz w:val="24"/>
          <w:szCs w:val="24"/>
        </w:rPr>
        <w:t xml:space="preserve">, President – </w:t>
      </w:r>
      <w:r>
        <w:rPr>
          <w:rFonts w:cstheme="minorHAnsi"/>
          <w:bCs/>
          <w:sz w:val="24"/>
          <w:szCs w:val="24"/>
        </w:rPr>
        <w:t>KK</w:t>
      </w:r>
    </w:p>
    <w:p w:rsidR="000E7BF1" w:rsidRPr="004E3015" w:rsidRDefault="000E7BF1" w:rsidP="000E7BF1">
      <w:pPr>
        <w:pStyle w:val="Bezmezer"/>
        <w:rPr>
          <w:rFonts w:cstheme="minorHAnsi"/>
          <w:bCs/>
          <w:sz w:val="24"/>
          <w:szCs w:val="24"/>
        </w:rPr>
      </w:pPr>
      <w:r w:rsidRPr="004E3015">
        <w:rPr>
          <w:rFonts w:cstheme="minorHAnsi"/>
          <w:bCs/>
          <w:sz w:val="24"/>
          <w:szCs w:val="24"/>
        </w:rPr>
        <w:t xml:space="preserve">Don </w:t>
      </w:r>
      <w:proofErr w:type="spellStart"/>
      <w:r w:rsidRPr="004E3015">
        <w:rPr>
          <w:rFonts w:cstheme="minorHAnsi"/>
          <w:bCs/>
          <w:sz w:val="24"/>
          <w:szCs w:val="24"/>
        </w:rPr>
        <w:t>Sparling</w:t>
      </w:r>
      <w:proofErr w:type="spellEnd"/>
      <w:r w:rsidRPr="004E3015">
        <w:rPr>
          <w:rFonts w:cstheme="minorHAnsi"/>
          <w:bCs/>
          <w:sz w:val="24"/>
          <w:szCs w:val="24"/>
        </w:rPr>
        <w:t xml:space="preserve">, Treasurer – DS </w:t>
      </w:r>
      <w:r w:rsidRPr="004E3015">
        <w:rPr>
          <w:rFonts w:cstheme="minorHAnsi"/>
          <w:bCs/>
          <w:sz w:val="24"/>
          <w:szCs w:val="24"/>
        </w:rPr>
        <w:tab/>
      </w:r>
    </w:p>
    <w:p w:rsidR="00C410E4" w:rsidRDefault="00C410E4" w:rsidP="000E7BF1">
      <w:pPr>
        <w:pStyle w:val="Bezmezer"/>
        <w:rPr>
          <w:rFonts w:cstheme="minorHAnsi"/>
          <w:b/>
          <w:bCs/>
          <w:sz w:val="24"/>
          <w:szCs w:val="24"/>
        </w:rPr>
      </w:pPr>
    </w:p>
    <w:p w:rsidR="000E7BF1" w:rsidRPr="004E3015" w:rsidRDefault="000E7BF1" w:rsidP="000E7BF1">
      <w:pPr>
        <w:pStyle w:val="Bezmezer"/>
        <w:rPr>
          <w:rFonts w:cstheme="minorHAnsi"/>
          <w:b/>
          <w:bCs/>
          <w:sz w:val="24"/>
          <w:szCs w:val="24"/>
        </w:rPr>
      </w:pPr>
      <w:r w:rsidRPr="004E3015">
        <w:rPr>
          <w:rFonts w:cstheme="minorHAnsi"/>
          <w:b/>
          <w:bCs/>
          <w:sz w:val="24"/>
          <w:szCs w:val="24"/>
        </w:rPr>
        <w:t xml:space="preserve">Advisory Board </w:t>
      </w:r>
    </w:p>
    <w:p w:rsidR="000E7BF1" w:rsidRPr="004E3015" w:rsidRDefault="000E7BF1" w:rsidP="000E7BF1">
      <w:pPr>
        <w:pStyle w:val="Bezmezer"/>
        <w:rPr>
          <w:rFonts w:cstheme="minorHAnsi"/>
          <w:bCs/>
          <w:sz w:val="24"/>
          <w:szCs w:val="24"/>
        </w:rPr>
      </w:pPr>
      <w:proofErr w:type="spellStart"/>
      <w:r>
        <w:rPr>
          <w:rFonts w:cstheme="minorHAnsi"/>
          <w:bCs/>
          <w:sz w:val="24"/>
          <w:szCs w:val="24"/>
        </w:rPr>
        <w:t>Vanja</w:t>
      </w:r>
      <w:proofErr w:type="spellEnd"/>
      <w:r>
        <w:rPr>
          <w:rFonts w:cstheme="minorHAnsi"/>
          <w:bCs/>
          <w:sz w:val="24"/>
          <w:szCs w:val="24"/>
        </w:rPr>
        <w:t xml:space="preserve"> </w:t>
      </w:r>
      <w:proofErr w:type="spellStart"/>
      <w:r>
        <w:rPr>
          <w:rFonts w:cstheme="minorHAnsi"/>
          <w:bCs/>
          <w:sz w:val="24"/>
          <w:szCs w:val="24"/>
        </w:rPr>
        <w:t>Polic</w:t>
      </w:r>
      <w:proofErr w:type="spellEnd"/>
      <w:r>
        <w:rPr>
          <w:rFonts w:cstheme="minorHAnsi"/>
          <w:bCs/>
          <w:sz w:val="24"/>
          <w:szCs w:val="24"/>
        </w:rPr>
        <w:t xml:space="preserve">, Croatia </w:t>
      </w:r>
      <w:r w:rsidR="00C410E4" w:rsidRPr="004E3015">
        <w:rPr>
          <w:rFonts w:cstheme="minorHAnsi"/>
          <w:bCs/>
          <w:sz w:val="24"/>
          <w:szCs w:val="24"/>
        </w:rPr>
        <w:t>–</w:t>
      </w:r>
      <w:r>
        <w:rPr>
          <w:rFonts w:cstheme="minorHAnsi"/>
          <w:bCs/>
          <w:sz w:val="24"/>
          <w:szCs w:val="24"/>
        </w:rPr>
        <w:t xml:space="preserve"> VP</w:t>
      </w:r>
    </w:p>
    <w:p w:rsidR="00C410E4" w:rsidRPr="004E3015" w:rsidRDefault="00C410E4" w:rsidP="00C410E4">
      <w:pPr>
        <w:pStyle w:val="Bezmezer"/>
        <w:rPr>
          <w:rFonts w:cstheme="minorHAnsi"/>
          <w:bCs/>
          <w:sz w:val="24"/>
          <w:szCs w:val="24"/>
        </w:rPr>
      </w:pPr>
      <w:r>
        <w:rPr>
          <w:rFonts w:cstheme="minorHAnsi"/>
          <w:bCs/>
          <w:sz w:val="24"/>
          <w:szCs w:val="24"/>
        </w:rPr>
        <w:t xml:space="preserve">Octavian More, Romania </w:t>
      </w:r>
      <w:r w:rsidRPr="004E3015">
        <w:rPr>
          <w:rFonts w:cstheme="minorHAnsi"/>
          <w:bCs/>
          <w:sz w:val="24"/>
          <w:szCs w:val="24"/>
        </w:rPr>
        <w:t xml:space="preserve">(representing </w:t>
      </w:r>
      <w:r>
        <w:rPr>
          <w:rFonts w:cstheme="minorHAnsi"/>
          <w:bCs/>
          <w:sz w:val="24"/>
          <w:szCs w:val="24"/>
        </w:rPr>
        <w:t xml:space="preserve">Cristina </w:t>
      </w:r>
      <w:proofErr w:type="spellStart"/>
      <w:r>
        <w:rPr>
          <w:rFonts w:cstheme="minorHAnsi"/>
          <w:bCs/>
          <w:sz w:val="24"/>
          <w:szCs w:val="24"/>
        </w:rPr>
        <w:t>Petras</w:t>
      </w:r>
      <w:proofErr w:type="spellEnd"/>
      <w:r>
        <w:rPr>
          <w:rFonts w:cstheme="minorHAnsi"/>
          <w:bCs/>
          <w:sz w:val="24"/>
          <w:szCs w:val="24"/>
        </w:rPr>
        <w:t xml:space="preserve">) </w:t>
      </w:r>
      <w:r w:rsidRPr="004E3015">
        <w:rPr>
          <w:rFonts w:cstheme="minorHAnsi"/>
          <w:bCs/>
          <w:sz w:val="24"/>
          <w:szCs w:val="24"/>
        </w:rPr>
        <w:t>–</w:t>
      </w:r>
      <w:r>
        <w:rPr>
          <w:rFonts w:cstheme="minorHAnsi"/>
          <w:bCs/>
          <w:sz w:val="24"/>
          <w:szCs w:val="24"/>
        </w:rPr>
        <w:t xml:space="preserve"> OM</w:t>
      </w:r>
    </w:p>
    <w:p w:rsidR="000E7BF1" w:rsidRPr="004E3015" w:rsidRDefault="000E7BF1" w:rsidP="000E7BF1">
      <w:pPr>
        <w:pStyle w:val="Bezmezer"/>
        <w:rPr>
          <w:rFonts w:cstheme="minorHAnsi"/>
          <w:bCs/>
          <w:sz w:val="24"/>
          <w:szCs w:val="24"/>
        </w:rPr>
      </w:pPr>
      <w:proofErr w:type="spellStart"/>
      <w:r w:rsidRPr="003C03A3">
        <w:rPr>
          <w:rFonts w:cstheme="minorHAnsi"/>
          <w:sz w:val="24"/>
          <w:szCs w:val="24"/>
        </w:rPr>
        <w:t>Sergej</w:t>
      </w:r>
      <w:proofErr w:type="spellEnd"/>
      <w:r w:rsidRPr="003C03A3">
        <w:rPr>
          <w:rFonts w:cstheme="minorHAnsi"/>
          <w:sz w:val="24"/>
          <w:szCs w:val="24"/>
        </w:rPr>
        <w:t xml:space="preserve"> </w:t>
      </w:r>
      <w:proofErr w:type="spellStart"/>
      <w:r w:rsidRPr="003C03A3">
        <w:rPr>
          <w:rFonts w:cstheme="minorHAnsi"/>
          <w:sz w:val="24"/>
          <w:szCs w:val="24"/>
        </w:rPr>
        <w:t>Macura</w:t>
      </w:r>
      <w:proofErr w:type="spellEnd"/>
      <w:r w:rsidRPr="003C03A3">
        <w:rPr>
          <w:rFonts w:cstheme="minorHAnsi"/>
          <w:sz w:val="24"/>
          <w:szCs w:val="24"/>
        </w:rPr>
        <w:t>, Serbia</w:t>
      </w:r>
      <w:r w:rsidRPr="004E3015">
        <w:rPr>
          <w:rFonts w:cstheme="minorHAnsi"/>
          <w:bCs/>
          <w:sz w:val="24"/>
          <w:szCs w:val="24"/>
        </w:rPr>
        <w:t xml:space="preserve"> </w:t>
      </w:r>
      <w:r w:rsidR="00C410E4">
        <w:rPr>
          <w:rFonts w:cstheme="minorHAnsi"/>
          <w:bCs/>
          <w:sz w:val="24"/>
          <w:szCs w:val="24"/>
        </w:rPr>
        <w:t>– SM</w:t>
      </w:r>
    </w:p>
    <w:p w:rsidR="000E7BF1" w:rsidRPr="004E3015" w:rsidRDefault="00C410E4" w:rsidP="000E7BF1">
      <w:pPr>
        <w:pStyle w:val="Bezmezer"/>
        <w:rPr>
          <w:rFonts w:cstheme="minorHAnsi"/>
          <w:bCs/>
          <w:sz w:val="24"/>
          <w:szCs w:val="24"/>
        </w:rPr>
      </w:pPr>
      <w:r>
        <w:rPr>
          <w:rFonts w:cstheme="minorHAnsi"/>
          <w:bCs/>
          <w:sz w:val="24"/>
          <w:szCs w:val="24"/>
        </w:rPr>
        <w:t xml:space="preserve">Katarina </w:t>
      </w:r>
      <w:proofErr w:type="spellStart"/>
      <w:r>
        <w:rPr>
          <w:rFonts w:cstheme="minorHAnsi"/>
          <w:bCs/>
          <w:sz w:val="24"/>
          <w:szCs w:val="24"/>
        </w:rPr>
        <w:t>Labudova</w:t>
      </w:r>
      <w:proofErr w:type="spellEnd"/>
      <w:r>
        <w:rPr>
          <w:rFonts w:cstheme="minorHAnsi"/>
          <w:bCs/>
          <w:sz w:val="24"/>
          <w:szCs w:val="24"/>
        </w:rPr>
        <w:t xml:space="preserve">, Slovakia  (representing </w:t>
      </w:r>
      <w:r w:rsidRPr="003C03A3">
        <w:rPr>
          <w:rFonts w:cstheme="minorHAnsi"/>
          <w:sz w:val="24"/>
          <w:szCs w:val="24"/>
        </w:rPr>
        <w:t xml:space="preserve">Jana </w:t>
      </w:r>
      <w:proofErr w:type="spellStart"/>
      <w:r w:rsidRPr="003C03A3">
        <w:rPr>
          <w:rFonts w:cstheme="minorHAnsi"/>
          <w:sz w:val="24"/>
          <w:szCs w:val="24"/>
        </w:rPr>
        <w:t>Javorcikova</w:t>
      </w:r>
      <w:proofErr w:type="spellEnd"/>
      <w:r>
        <w:rPr>
          <w:rFonts w:cstheme="minorHAnsi"/>
          <w:sz w:val="24"/>
          <w:szCs w:val="24"/>
        </w:rPr>
        <w:t xml:space="preserve">)  </w:t>
      </w:r>
      <w:r w:rsidRPr="004E3015">
        <w:rPr>
          <w:rFonts w:cstheme="minorHAnsi"/>
          <w:bCs/>
          <w:sz w:val="24"/>
          <w:szCs w:val="24"/>
        </w:rPr>
        <w:t>–</w:t>
      </w:r>
      <w:r>
        <w:rPr>
          <w:rFonts w:cstheme="minorHAnsi"/>
          <w:sz w:val="24"/>
          <w:szCs w:val="24"/>
        </w:rPr>
        <w:t xml:space="preserve"> KL </w:t>
      </w:r>
    </w:p>
    <w:p w:rsidR="00C410E4" w:rsidRDefault="00C410E4" w:rsidP="000E7BF1">
      <w:pPr>
        <w:pStyle w:val="Bezmezer"/>
        <w:rPr>
          <w:rFonts w:cstheme="minorHAnsi"/>
          <w:b/>
          <w:bCs/>
          <w:sz w:val="24"/>
          <w:szCs w:val="24"/>
        </w:rPr>
      </w:pPr>
    </w:p>
    <w:p w:rsidR="000E7BF1" w:rsidRPr="004E3015" w:rsidRDefault="000E7BF1" w:rsidP="000E7BF1">
      <w:pPr>
        <w:pStyle w:val="Bezmezer"/>
        <w:rPr>
          <w:rFonts w:cstheme="minorHAnsi"/>
          <w:b/>
          <w:bCs/>
          <w:sz w:val="24"/>
          <w:szCs w:val="24"/>
        </w:rPr>
      </w:pPr>
      <w:r w:rsidRPr="004E3015">
        <w:rPr>
          <w:rFonts w:cstheme="minorHAnsi"/>
          <w:b/>
          <w:bCs/>
          <w:sz w:val="24"/>
          <w:szCs w:val="24"/>
        </w:rPr>
        <w:t>Excused</w:t>
      </w:r>
    </w:p>
    <w:p w:rsidR="00C410E4" w:rsidRPr="004E3015" w:rsidRDefault="00C410E4" w:rsidP="00C410E4">
      <w:pPr>
        <w:pStyle w:val="Bezmezer"/>
        <w:rPr>
          <w:rFonts w:cstheme="minorHAnsi"/>
          <w:bCs/>
          <w:sz w:val="24"/>
          <w:szCs w:val="24"/>
        </w:rPr>
      </w:pPr>
      <w:r w:rsidRPr="004E3015">
        <w:rPr>
          <w:rFonts w:cstheme="minorHAnsi"/>
          <w:bCs/>
          <w:sz w:val="24"/>
          <w:szCs w:val="24"/>
        </w:rPr>
        <w:t xml:space="preserve">Carmen Andrei, Secretary </w:t>
      </w:r>
    </w:p>
    <w:p w:rsidR="00C410E4" w:rsidRPr="004E3015" w:rsidRDefault="00C410E4" w:rsidP="00C410E4">
      <w:pPr>
        <w:pStyle w:val="Bezmezer"/>
        <w:rPr>
          <w:rFonts w:cstheme="minorHAnsi"/>
          <w:bCs/>
          <w:sz w:val="24"/>
          <w:szCs w:val="24"/>
        </w:rPr>
      </w:pPr>
      <w:r w:rsidRPr="004E3015">
        <w:rPr>
          <w:rFonts w:cstheme="minorHAnsi"/>
          <w:bCs/>
          <w:sz w:val="24"/>
          <w:szCs w:val="24"/>
        </w:rPr>
        <w:t xml:space="preserve">Jason Blake, Editor-in-Chief, </w:t>
      </w:r>
      <w:r w:rsidRPr="004E3015">
        <w:rPr>
          <w:rFonts w:cstheme="minorHAnsi"/>
          <w:bCs/>
          <w:i/>
          <w:sz w:val="24"/>
          <w:szCs w:val="24"/>
        </w:rPr>
        <w:t xml:space="preserve">Central European Journal of Canadian Studies </w:t>
      </w:r>
      <w:r w:rsidRPr="004E3015">
        <w:rPr>
          <w:rFonts w:cstheme="minorHAnsi"/>
          <w:bCs/>
          <w:sz w:val="24"/>
          <w:szCs w:val="24"/>
        </w:rPr>
        <w:t xml:space="preserve"> </w:t>
      </w:r>
    </w:p>
    <w:p w:rsidR="00C410E4" w:rsidRDefault="00C410E4" w:rsidP="000E7BF1">
      <w:pPr>
        <w:pStyle w:val="Bezmezer"/>
        <w:rPr>
          <w:rFonts w:cstheme="minorHAnsi"/>
          <w:bCs/>
          <w:sz w:val="24"/>
          <w:szCs w:val="24"/>
        </w:rPr>
      </w:pPr>
    </w:p>
    <w:p w:rsidR="000E7BF1" w:rsidRDefault="000E7BF1" w:rsidP="000E7BF1">
      <w:pPr>
        <w:pStyle w:val="Bezmezer"/>
        <w:rPr>
          <w:rFonts w:cstheme="minorHAnsi"/>
          <w:bCs/>
          <w:sz w:val="24"/>
          <w:szCs w:val="24"/>
        </w:rPr>
      </w:pPr>
      <w:r w:rsidRPr="004E3015">
        <w:rPr>
          <w:rFonts w:cstheme="minorHAnsi"/>
          <w:bCs/>
          <w:sz w:val="24"/>
          <w:szCs w:val="24"/>
        </w:rPr>
        <w:t xml:space="preserve">Andrei Andreev, Bulgaria </w:t>
      </w:r>
    </w:p>
    <w:p w:rsidR="000E7BF1" w:rsidRPr="004E3015" w:rsidRDefault="000E7BF1" w:rsidP="000E7BF1">
      <w:pPr>
        <w:pStyle w:val="Bezmezer"/>
        <w:rPr>
          <w:rFonts w:cstheme="minorHAnsi"/>
          <w:bCs/>
          <w:sz w:val="24"/>
          <w:szCs w:val="24"/>
        </w:rPr>
      </w:pPr>
      <w:r>
        <w:rPr>
          <w:rFonts w:cstheme="minorHAnsi"/>
          <w:bCs/>
          <w:sz w:val="24"/>
          <w:szCs w:val="24"/>
        </w:rPr>
        <w:t xml:space="preserve">Magdalena </w:t>
      </w:r>
      <w:proofErr w:type="spellStart"/>
      <w:r>
        <w:rPr>
          <w:rFonts w:cstheme="minorHAnsi"/>
          <w:bCs/>
          <w:sz w:val="24"/>
          <w:szCs w:val="24"/>
        </w:rPr>
        <w:t>Firtova</w:t>
      </w:r>
      <w:proofErr w:type="spellEnd"/>
      <w:r>
        <w:rPr>
          <w:rFonts w:cstheme="minorHAnsi"/>
          <w:bCs/>
          <w:sz w:val="24"/>
          <w:szCs w:val="24"/>
        </w:rPr>
        <w:t>, Czech Republic</w:t>
      </w:r>
    </w:p>
    <w:p w:rsidR="000E7BF1" w:rsidRDefault="000E7BF1" w:rsidP="000E7BF1">
      <w:pPr>
        <w:pStyle w:val="Bezmezer"/>
        <w:rPr>
          <w:rFonts w:cstheme="minorHAnsi"/>
          <w:bCs/>
          <w:sz w:val="24"/>
          <w:szCs w:val="24"/>
        </w:rPr>
      </w:pPr>
      <w:r w:rsidRPr="004E3015">
        <w:rPr>
          <w:rFonts w:cstheme="minorHAnsi"/>
          <w:bCs/>
          <w:sz w:val="24"/>
          <w:szCs w:val="24"/>
        </w:rPr>
        <w:t xml:space="preserve">Attila </w:t>
      </w:r>
      <w:proofErr w:type="spellStart"/>
      <w:r w:rsidRPr="004E3015">
        <w:rPr>
          <w:rFonts w:cstheme="minorHAnsi"/>
          <w:bCs/>
          <w:sz w:val="24"/>
          <w:szCs w:val="24"/>
        </w:rPr>
        <w:t>Takacs</w:t>
      </w:r>
      <w:proofErr w:type="spellEnd"/>
      <w:r w:rsidRPr="004E3015">
        <w:rPr>
          <w:rFonts w:cstheme="minorHAnsi"/>
          <w:bCs/>
          <w:sz w:val="24"/>
          <w:szCs w:val="24"/>
        </w:rPr>
        <w:t xml:space="preserve">, Hungary </w:t>
      </w:r>
    </w:p>
    <w:p w:rsidR="000E7BF1" w:rsidRPr="004E3015" w:rsidRDefault="000E7BF1" w:rsidP="000E7BF1">
      <w:pPr>
        <w:pStyle w:val="Bezmezer"/>
        <w:rPr>
          <w:rFonts w:cstheme="minorHAnsi"/>
          <w:sz w:val="24"/>
          <w:szCs w:val="24"/>
        </w:rPr>
      </w:pPr>
      <w:proofErr w:type="spellStart"/>
      <w:r w:rsidRPr="004E3015">
        <w:rPr>
          <w:rFonts w:cstheme="minorHAnsi"/>
          <w:sz w:val="24"/>
          <w:szCs w:val="24"/>
        </w:rPr>
        <w:t>Tja</w:t>
      </w:r>
      <w:r w:rsidR="00AA1EF4">
        <w:rPr>
          <w:rFonts w:cstheme="minorHAnsi"/>
          <w:sz w:val="24"/>
          <w:szCs w:val="24"/>
        </w:rPr>
        <w:t>s</w:t>
      </w:r>
      <w:r w:rsidRPr="004E3015">
        <w:rPr>
          <w:rFonts w:cstheme="minorHAnsi"/>
          <w:sz w:val="24"/>
          <w:szCs w:val="24"/>
        </w:rPr>
        <w:t>a</w:t>
      </w:r>
      <w:proofErr w:type="spellEnd"/>
      <w:r w:rsidRPr="004E3015">
        <w:rPr>
          <w:rFonts w:cstheme="minorHAnsi"/>
          <w:sz w:val="24"/>
          <w:szCs w:val="24"/>
        </w:rPr>
        <w:t xml:space="preserve"> </w:t>
      </w:r>
      <w:proofErr w:type="spellStart"/>
      <w:r w:rsidRPr="004E3015">
        <w:rPr>
          <w:rFonts w:cstheme="minorHAnsi"/>
          <w:sz w:val="24"/>
          <w:szCs w:val="24"/>
        </w:rPr>
        <w:t>Moh</w:t>
      </w:r>
      <w:r>
        <w:rPr>
          <w:rFonts w:cstheme="minorHAnsi"/>
          <w:sz w:val="24"/>
          <w:szCs w:val="24"/>
        </w:rPr>
        <w:t>a</w:t>
      </w:r>
      <w:r w:rsidRPr="004E3015">
        <w:rPr>
          <w:rFonts w:cstheme="minorHAnsi"/>
          <w:sz w:val="24"/>
          <w:szCs w:val="24"/>
        </w:rPr>
        <w:t>r</w:t>
      </w:r>
      <w:proofErr w:type="spellEnd"/>
      <w:r w:rsidRPr="004E3015">
        <w:rPr>
          <w:rFonts w:cstheme="minorHAnsi"/>
          <w:sz w:val="24"/>
          <w:szCs w:val="24"/>
        </w:rPr>
        <w:t xml:space="preserve">, Slovenia </w:t>
      </w:r>
    </w:p>
    <w:p w:rsidR="000E7BF1" w:rsidRPr="004E3015" w:rsidRDefault="000E7BF1" w:rsidP="000E7BF1">
      <w:pPr>
        <w:pStyle w:val="Bezmezer"/>
        <w:rPr>
          <w:rFonts w:cstheme="minorHAnsi"/>
          <w:b/>
          <w:bCs/>
          <w:sz w:val="24"/>
          <w:szCs w:val="24"/>
        </w:rPr>
      </w:pPr>
    </w:p>
    <w:p w:rsidR="00DD1811" w:rsidRDefault="004E3015" w:rsidP="004E3015">
      <w:pPr>
        <w:pStyle w:val="Bezmezer"/>
        <w:rPr>
          <w:rFonts w:cstheme="minorHAnsi"/>
          <w:b/>
          <w:sz w:val="24"/>
          <w:szCs w:val="24"/>
        </w:rPr>
      </w:pPr>
      <w:r>
        <w:rPr>
          <w:rFonts w:cstheme="minorHAnsi"/>
          <w:b/>
          <w:sz w:val="24"/>
          <w:szCs w:val="24"/>
        </w:rPr>
        <w:t xml:space="preserve">1.  </w:t>
      </w:r>
      <w:r w:rsidR="00DD1811" w:rsidRPr="004E3015">
        <w:rPr>
          <w:rFonts w:cstheme="minorHAnsi"/>
          <w:b/>
          <w:sz w:val="24"/>
          <w:szCs w:val="24"/>
        </w:rPr>
        <w:t>Opening</w:t>
      </w:r>
    </w:p>
    <w:p w:rsidR="000E7BF1" w:rsidRDefault="000E7BF1" w:rsidP="004E3015">
      <w:pPr>
        <w:pStyle w:val="Bezmezer"/>
        <w:rPr>
          <w:rFonts w:cstheme="minorHAnsi"/>
          <w:b/>
          <w:sz w:val="24"/>
          <w:szCs w:val="24"/>
        </w:rPr>
      </w:pPr>
    </w:p>
    <w:p w:rsidR="000E7BF1" w:rsidRPr="000E7BF1" w:rsidRDefault="000E7BF1" w:rsidP="004E3015">
      <w:pPr>
        <w:pStyle w:val="Bezmezer"/>
        <w:rPr>
          <w:rFonts w:cstheme="minorHAnsi"/>
          <w:sz w:val="24"/>
          <w:szCs w:val="24"/>
        </w:rPr>
      </w:pPr>
      <w:r>
        <w:rPr>
          <w:rFonts w:cstheme="minorHAnsi"/>
          <w:sz w:val="24"/>
          <w:szCs w:val="24"/>
        </w:rPr>
        <w:t>The meeting opened at 19:15</w:t>
      </w:r>
    </w:p>
    <w:p w:rsidR="001912A7" w:rsidRPr="004E3015" w:rsidRDefault="001912A7" w:rsidP="004E3015">
      <w:pPr>
        <w:pStyle w:val="Bezmezer"/>
        <w:rPr>
          <w:rFonts w:cstheme="minorHAnsi"/>
          <w:sz w:val="24"/>
          <w:szCs w:val="24"/>
        </w:rPr>
      </w:pPr>
    </w:p>
    <w:p w:rsidR="00DD1811" w:rsidRDefault="004E3015" w:rsidP="004E3015">
      <w:pPr>
        <w:pStyle w:val="Bezmezer"/>
        <w:rPr>
          <w:rFonts w:cstheme="minorHAnsi"/>
          <w:b/>
          <w:sz w:val="24"/>
          <w:szCs w:val="24"/>
        </w:rPr>
      </w:pPr>
      <w:r>
        <w:rPr>
          <w:rFonts w:cstheme="minorHAnsi"/>
          <w:b/>
          <w:sz w:val="24"/>
          <w:szCs w:val="24"/>
        </w:rPr>
        <w:t xml:space="preserve">2.  </w:t>
      </w:r>
      <w:r w:rsidR="00DD1811" w:rsidRPr="004E3015">
        <w:rPr>
          <w:rFonts w:cstheme="minorHAnsi"/>
          <w:b/>
          <w:sz w:val="24"/>
          <w:szCs w:val="24"/>
        </w:rPr>
        <w:t>Adoption of the Agenda</w:t>
      </w:r>
    </w:p>
    <w:p w:rsidR="000E7BF1" w:rsidRDefault="000E7BF1" w:rsidP="004E3015">
      <w:pPr>
        <w:pStyle w:val="Bezmezer"/>
        <w:rPr>
          <w:rFonts w:cstheme="minorHAnsi"/>
          <w:b/>
          <w:sz w:val="24"/>
          <w:szCs w:val="24"/>
        </w:rPr>
      </w:pPr>
    </w:p>
    <w:p w:rsidR="000E7BF1" w:rsidRPr="000E7BF1" w:rsidRDefault="000E7BF1" w:rsidP="004E3015">
      <w:pPr>
        <w:pStyle w:val="Bezmezer"/>
        <w:rPr>
          <w:rFonts w:cstheme="minorHAnsi"/>
          <w:sz w:val="24"/>
          <w:szCs w:val="24"/>
        </w:rPr>
      </w:pPr>
      <w:r>
        <w:rPr>
          <w:rFonts w:cstheme="minorHAnsi"/>
          <w:sz w:val="24"/>
          <w:szCs w:val="24"/>
        </w:rPr>
        <w:t>The agenda was adopted with no changes.</w:t>
      </w:r>
    </w:p>
    <w:p w:rsidR="001912A7" w:rsidRPr="004E3015" w:rsidRDefault="001912A7" w:rsidP="004E3015">
      <w:pPr>
        <w:pStyle w:val="Bezmezer"/>
        <w:rPr>
          <w:rFonts w:cstheme="minorHAnsi"/>
          <w:sz w:val="24"/>
          <w:szCs w:val="24"/>
        </w:rPr>
      </w:pPr>
    </w:p>
    <w:p w:rsidR="005D7D5C" w:rsidRDefault="004E3015" w:rsidP="004E3015">
      <w:pPr>
        <w:pStyle w:val="Bezmezer"/>
        <w:rPr>
          <w:rFonts w:cstheme="minorHAnsi"/>
          <w:sz w:val="24"/>
          <w:szCs w:val="24"/>
        </w:rPr>
      </w:pPr>
      <w:r w:rsidRPr="004E3015">
        <w:rPr>
          <w:rFonts w:cstheme="minorHAnsi"/>
          <w:b/>
          <w:sz w:val="24"/>
          <w:szCs w:val="24"/>
        </w:rPr>
        <w:t xml:space="preserve">3. </w:t>
      </w:r>
      <w:r>
        <w:rPr>
          <w:rFonts w:cstheme="minorHAnsi"/>
          <w:b/>
          <w:sz w:val="24"/>
          <w:szCs w:val="24"/>
        </w:rPr>
        <w:t xml:space="preserve"> </w:t>
      </w:r>
      <w:r w:rsidR="005D7D5C" w:rsidRPr="004E3015">
        <w:rPr>
          <w:rFonts w:cstheme="minorHAnsi"/>
          <w:b/>
          <w:sz w:val="24"/>
          <w:szCs w:val="24"/>
        </w:rPr>
        <w:t xml:space="preserve">Approval of minutes </w:t>
      </w:r>
      <w:r w:rsidR="00366D55">
        <w:rPr>
          <w:rFonts w:cstheme="minorHAnsi"/>
          <w:b/>
          <w:sz w:val="24"/>
          <w:szCs w:val="24"/>
        </w:rPr>
        <w:t xml:space="preserve"> </w:t>
      </w:r>
      <w:r w:rsidR="00366D55">
        <w:rPr>
          <w:rFonts w:cstheme="minorHAnsi"/>
          <w:sz w:val="24"/>
          <w:szCs w:val="24"/>
        </w:rPr>
        <w:t xml:space="preserve">(from the Prague meeting </w:t>
      </w:r>
      <w:r w:rsidR="00366D55" w:rsidRPr="00366D55">
        <w:rPr>
          <w:rFonts w:cstheme="minorHAnsi"/>
          <w:sz w:val="24"/>
          <w:szCs w:val="24"/>
        </w:rPr>
        <w:t>of</w:t>
      </w:r>
      <w:r w:rsidR="00366D55">
        <w:rPr>
          <w:rFonts w:cstheme="minorHAnsi"/>
          <w:sz w:val="24"/>
          <w:szCs w:val="24"/>
        </w:rPr>
        <w:t xml:space="preserve"> </w:t>
      </w:r>
      <w:r w:rsidR="00366D55" w:rsidRPr="00366D55">
        <w:rPr>
          <w:rFonts w:cstheme="minorHAnsi"/>
          <w:sz w:val="24"/>
          <w:szCs w:val="24"/>
        </w:rPr>
        <w:t>22 September 2018)</w:t>
      </w:r>
    </w:p>
    <w:p w:rsidR="000E7BF1" w:rsidRDefault="000E7BF1" w:rsidP="004E3015">
      <w:pPr>
        <w:pStyle w:val="Bezmezer"/>
        <w:rPr>
          <w:rFonts w:cstheme="minorHAnsi"/>
          <w:sz w:val="24"/>
          <w:szCs w:val="24"/>
        </w:rPr>
      </w:pPr>
    </w:p>
    <w:p w:rsidR="000E7BF1" w:rsidRPr="00366D55" w:rsidRDefault="000E7BF1" w:rsidP="004E3015">
      <w:pPr>
        <w:pStyle w:val="Bezmezer"/>
        <w:rPr>
          <w:rFonts w:cstheme="minorHAnsi"/>
          <w:sz w:val="24"/>
          <w:szCs w:val="24"/>
        </w:rPr>
      </w:pPr>
      <w:r>
        <w:rPr>
          <w:rFonts w:cstheme="minorHAnsi"/>
          <w:sz w:val="24"/>
          <w:szCs w:val="24"/>
        </w:rPr>
        <w:t xml:space="preserve">The Prague minutes were approved as presented. </w:t>
      </w:r>
    </w:p>
    <w:p w:rsidR="001912A7" w:rsidRPr="004E3015" w:rsidRDefault="001912A7" w:rsidP="004E3015">
      <w:pPr>
        <w:pStyle w:val="Bezmezer"/>
        <w:rPr>
          <w:rFonts w:cstheme="minorHAnsi"/>
          <w:sz w:val="24"/>
          <w:szCs w:val="24"/>
        </w:rPr>
      </w:pPr>
    </w:p>
    <w:p w:rsidR="005D7D5C" w:rsidRDefault="005D7D5C" w:rsidP="004E3015">
      <w:pPr>
        <w:pStyle w:val="Bezmezer"/>
        <w:rPr>
          <w:rFonts w:cstheme="minorHAnsi"/>
          <w:b/>
          <w:sz w:val="24"/>
          <w:szCs w:val="24"/>
        </w:rPr>
      </w:pPr>
      <w:r w:rsidRPr="004E3015">
        <w:rPr>
          <w:rFonts w:cstheme="minorHAnsi"/>
          <w:b/>
          <w:sz w:val="24"/>
          <w:szCs w:val="24"/>
        </w:rPr>
        <w:t>4.</w:t>
      </w:r>
      <w:r w:rsidR="004E3015">
        <w:rPr>
          <w:rFonts w:cstheme="minorHAnsi"/>
          <w:b/>
          <w:sz w:val="24"/>
          <w:szCs w:val="24"/>
        </w:rPr>
        <w:t xml:space="preserve">  </w:t>
      </w:r>
      <w:r w:rsidRPr="004E3015">
        <w:rPr>
          <w:rFonts w:cstheme="minorHAnsi"/>
          <w:b/>
          <w:sz w:val="24"/>
          <w:szCs w:val="24"/>
        </w:rPr>
        <w:t>Report on recent activities</w:t>
      </w:r>
    </w:p>
    <w:p w:rsidR="004E3015" w:rsidRPr="004E3015" w:rsidRDefault="004E3015" w:rsidP="004E3015">
      <w:pPr>
        <w:pStyle w:val="Bezmezer"/>
        <w:rPr>
          <w:rFonts w:cstheme="minorHAnsi"/>
          <w:b/>
          <w:sz w:val="24"/>
          <w:szCs w:val="24"/>
        </w:rPr>
      </w:pPr>
    </w:p>
    <w:p w:rsidR="005D7D5C" w:rsidRDefault="00681430" w:rsidP="004E3015">
      <w:pPr>
        <w:pStyle w:val="Bezmezer"/>
        <w:rPr>
          <w:rFonts w:cstheme="minorHAnsi"/>
          <w:b/>
          <w:sz w:val="24"/>
          <w:szCs w:val="24"/>
        </w:rPr>
      </w:pPr>
      <w:r w:rsidRPr="002A7E53">
        <w:rPr>
          <w:rFonts w:cstheme="minorHAnsi"/>
          <w:b/>
          <w:sz w:val="24"/>
          <w:szCs w:val="24"/>
        </w:rPr>
        <w:t>4.1</w:t>
      </w:r>
      <w:r w:rsidR="005D7D5C" w:rsidRPr="002A7E53">
        <w:rPr>
          <w:rFonts w:cstheme="minorHAnsi"/>
          <w:b/>
          <w:sz w:val="24"/>
          <w:szCs w:val="24"/>
        </w:rPr>
        <w:tab/>
        <w:t>Country reports</w:t>
      </w:r>
    </w:p>
    <w:p w:rsidR="000E7BF1" w:rsidRDefault="000E7BF1" w:rsidP="004E3015">
      <w:pPr>
        <w:pStyle w:val="Bezmezer"/>
        <w:rPr>
          <w:rFonts w:cstheme="minorHAnsi"/>
          <w:sz w:val="24"/>
          <w:szCs w:val="24"/>
        </w:rPr>
      </w:pPr>
    </w:p>
    <w:p w:rsidR="00C410E4" w:rsidRPr="00C410E4" w:rsidRDefault="00C410E4" w:rsidP="004E3015">
      <w:pPr>
        <w:pStyle w:val="Bezmezer"/>
        <w:rPr>
          <w:rFonts w:cstheme="minorHAnsi"/>
          <w:sz w:val="24"/>
          <w:szCs w:val="24"/>
        </w:rPr>
      </w:pPr>
      <w:r>
        <w:rPr>
          <w:rFonts w:cstheme="minorHAnsi"/>
          <w:sz w:val="24"/>
          <w:szCs w:val="24"/>
        </w:rPr>
        <w:t xml:space="preserve">Those present were asked to give brief reports on the most interesting activities in their respective countries. </w:t>
      </w:r>
      <w:r w:rsidR="004E0BF8">
        <w:rPr>
          <w:rFonts w:cstheme="minorHAnsi"/>
          <w:sz w:val="24"/>
          <w:szCs w:val="24"/>
        </w:rPr>
        <w:t xml:space="preserve"> Activities relating to celebrations of Margaret Atwood's 80th birthday by CEACS members are included as an a</w:t>
      </w:r>
      <w:r w:rsidR="00725D13">
        <w:rPr>
          <w:rFonts w:cstheme="minorHAnsi"/>
          <w:sz w:val="24"/>
          <w:szCs w:val="24"/>
        </w:rPr>
        <w:t>ppendix</w:t>
      </w:r>
      <w:r w:rsidR="004E0BF8">
        <w:rPr>
          <w:rFonts w:cstheme="minorHAnsi"/>
          <w:sz w:val="24"/>
          <w:szCs w:val="24"/>
        </w:rPr>
        <w:t xml:space="preserve"> to these minutes. </w:t>
      </w:r>
    </w:p>
    <w:p w:rsidR="000E7BF1" w:rsidRDefault="000E7BF1" w:rsidP="004E3015">
      <w:pPr>
        <w:pStyle w:val="Bezmezer"/>
        <w:rPr>
          <w:rFonts w:cstheme="minorHAnsi"/>
          <w:b/>
          <w:sz w:val="24"/>
          <w:szCs w:val="24"/>
        </w:rPr>
      </w:pPr>
    </w:p>
    <w:p w:rsidR="000E7BF1" w:rsidRDefault="000E7BF1" w:rsidP="004E3015">
      <w:pPr>
        <w:pStyle w:val="Bezmezer"/>
        <w:rPr>
          <w:rFonts w:cstheme="minorHAnsi"/>
          <w:b/>
          <w:sz w:val="24"/>
          <w:szCs w:val="24"/>
        </w:rPr>
      </w:pPr>
    </w:p>
    <w:p w:rsidR="000E7BF1" w:rsidRDefault="000E7BF1" w:rsidP="004E3015">
      <w:pPr>
        <w:pStyle w:val="Bezmezer"/>
        <w:rPr>
          <w:rFonts w:cstheme="minorHAnsi"/>
          <w:sz w:val="24"/>
          <w:szCs w:val="24"/>
        </w:rPr>
      </w:pPr>
      <w:r w:rsidRPr="000E7BF1">
        <w:rPr>
          <w:rFonts w:cstheme="minorHAnsi"/>
          <w:b/>
          <w:i/>
          <w:sz w:val="24"/>
          <w:szCs w:val="24"/>
        </w:rPr>
        <w:lastRenderedPageBreak/>
        <w:t xml:space="preserve">Croatia </w:t>
      </w:r>
      <w:r>
        <w:rPr>
          <w:rFonts w:cstheme="minorHAnsi"/>
          <w:sz w:val="24"/>
          <w:szCs w:val="24"/>
        </w:rPr>
        <w:t xml:space="preserve">- </w:t>
      </w:r>
      <w:r w:rsidR="00C410E4">
        <w:rPr>
          <w:rFonts w:cstheme="minorHAnsi"/>
          <w:sz w:val="24"/>
          <w:szCs w:val="24"/>
        </w:rPr>
        <w:t>VP reported that i</w:t>
      </w:r>
      <w:r>
        <w:rPr>
          <w:rFonts w:cstheme="minorHAnsi"/>
          <w:sz w:val="24"/>
          <w:szCs w:val="24"/>
        </w:rPr>
        <w:t>n the fall semester the University of Zagreb held a well-attended series of Canadian film nights for students, with brief introductions and discussion</w:t>
      </w:r>
      <w:r w:rsidR="00C410E4">
        <w:rPr>
          <w:rFonts w:cstheme="minorHAnsi"/>
          <w:sz w:val="24"/>
          <w:szCs w:val="24"/>
        </w:rPr>
        <w:t xml:space="preserve"> </w:t>
      </w:r>
      <w:r>
        <w:rPr>
          <w:rFonts w:cstheme="minorHAnsi"/>
          <w:sz w:val="24"/>
          <w:szCs w:val="24"/>
        </w:rPr>
        <w:t xml:space="preserve">afterwards. They </w:t>
      </w:r>
      <w:r w:rsidR="00C410E4">
        <w:rPr>
          <w:rFonts w:cstheme="minorHAnsi"/>
          <w:sz w:val="24"/>
          <w:szCs w:val="24"/>
        </w:rPr>
        <w:t xml:space="preserve">were intended as a  kind  of prelude to a student organized conference to be held in May 2020.  It is hoped they will become a regular feature of the department. </w:t>
      </w:r>
      <w:r>
        <w:rPr>
          <w:rFonts w:cstheme="minorHAnsi"/>
          <w:sz w:val="24"/>
          <w:szCs w:val="24"/>
        </w:rPr>
        <w:t xml:space="preserve"> </w:t>
      </w:r>
      <w:r w:rsidR="00EE7953">
        <w:rPr>
          <w:rFonts w:cstheme="minorHAnsi"/>
          <w:sz w:val="24"/>
          <w:szCs w:val="24"/>
        </w:rPr>
        <w:t xml:space="preserve"> In 2021 the Croatian </w:t>
      </w:r>
      <w:proofErr w:type="spellStart"/>
      <w:r w:rsidR="00EE7953">
        <w:rPr>
          <w:rFonts w:cstheme="minorHAnsi"/>
          <w:sz w:val="24"/>
          <w:szCs w:val="24"/>
        </w:rPr>
        <w:t>Canadianiasts</w:t>
      </w:r>
      <w:proofErr w:type="spellEnd"/>
      <w:r w:rsidR="00EE7953">
        <w:rPr>
          <w:rFonts w:cstheme="minorHAnsi"/>
          <w:sz w:val="24"/>
          <w:szCs w:val="24"/>
        </w:rPr>
        <w:t xml:space="preserve"> are hoping to hold a summer school for students in </w:t>
      </w:r>
      <w:proofErr w:type="spellStart"/>
      <w:r w:rsidR="00EE7953">
        <w:rPr>
          <w:rFonts w:cstheme="minorHAnsi"/>
          <w:sz w:val="24"/>
          <w:szCs w:val="24"/>
        </w:rPr>
        <w:t>Zadar</w:t>
      </w:r>
      <w:proofErr w:type="spellEnd"/>
      <w:r w:rsidR="00EE7953">
        <w:rPr>
          <w:rFonts w:cstheme="minorHAnsi"/>
          <w:sz w:val="24"/>
          <w:szCs w:val="24"/>
        </w:rPr>
        <w:t xml:space="preserve">. </w:t>
      </w:r>
    </w:p>
    <w:p w:rsidR="004E0BF8" w:rsidRDefault="004E0BF8" w:rsidP="004E3015">
      <w:pPr>
        <w:pStyle w:val="Bezmezer"/>
        <w:rPr>
          <w:b/>
          <w:i/>
          <w:iCs/>
          <w:sz w:val="24"/>
          <w:szCs w:val="24"/>
        </w:rPr>
      </w:pPr>
    </w:p>
    <w:p w:rsidR="009757A7" w:rsidRDefault="009757A7" w:rsidP="004E3015">
      <w:pPr>
        <w:pStyle w:val="Bezmezer"/>
        <w:rPr>
          <w:iCs/>
          <w:sz w:val="24"/>
          <w:szCs w:val="24"/>
        </w:rPr>
      </w:pPr>
      <w:r>
        <w:rPr>
          <w:b/>
          <w:i/>
          <w:iCs/>
          <w:sz w:val="24"/>
          <w:szCs w:val="24"/>
        </w:rPr>
        <w:t>Czech Republic</w:t>
      </w:r>
      <w:r>
        <w:rPr>
          <w:iCs/>
          <w:sz w:val="24"/>
          <w:szCs w:val="24"/>
        </w:rPr>
        <w:t xml:space="preserve"> - DS </w:t>
      </w:r>
      <w:r w:rsidR="005E2A33">
        <w:rPr>
          <w:iCs/>
          <w:sz w:val="24"/>
          <w:szCs w:val="24"/>
        </w:rPr>
        <w:t xml:space="preserve">said that the 18th annual meeting of the Czech and Slovak </w:t>
      </w:r>
      <w:proofErr w:type="spellStart"/>
      <w:r w:rsidR="005E2A33">
        <w:rPr>
          <w:iCs/>
          <w:sz w:val="24"/>
          <w:szCs w:val="24"/>
        </w:rPr>
        <w:t>Canadianists</w:t>
      </w:r>
      <w:proofErr w:type="spellEnd"/>
      <w:r w:rsidR="005E2A33">
        <w:rPr>
          <w:iCs/>
          <w:sz w:val="24"/>
          <w:szCs w:val="24"/>
        </w:rPr>
        <w:t xml:space="preserve"> had taken place at the Canadian Embassy in Prague a week earlier, on 7 February. In addition to information about activities and developments in the two countries, three students had had excellent presentations on subjects of current interest in Canada. He </w:t>
      </w:r>
      <w:r>
        <w:rPr>
          <w:iCs/>
          <w:sz w:val="24"/>
          <w:szCs w:val="24"/>
        </w:rPr>
        <w:t xml:space="preserve">noted that in recent years </w:t>
      </w:r>
      <w:proofErr w:type="spellStart"/>
      <w:r>
        <w:rPr>
          <w:iCs/>
          <w:sz w:val="24"/>
          <w:szCs w:val="24"/>
        </w:rPr>
        <w:t>Canadianists</w:t>
      </w:r>
      <w:proofErr w:type="spellEnd"/>
      <w:r>
        <w:rPr>
          <w:iCs/>
          <w:sz w:val="24"/>
          <w:szCs w:val="24"/>
        </w:rPr>
        <w:t xml:space="preserve"> at Plzen, Ceske Budejovice and Olomouc had fallen by the wayside, with the result that most Canadian Studies activities in the country are now centred in Prague and Brno. However, the fields covered have slightly widened (history, the environment), and </w:t>
      </w:r>
      <w:r w:rsidR="00B7631D">
        <w:rPr>
          <w:iCs/>
          <w:sz w:val="24"/>
          <w:szCs w:val="24"/>
        </w:rPr>
        <w:t xml:space="preserve">the </w:t>
      </w:r>
      <w:r>
        <w:rPr>
          <w:iCs/>
          <w:sz w:val="24"/>
          <w:szCs w:val="24"/>
        </w:rPr>
        <w:t xml:space="preserve">Francophone </w:t>
      </w:r>
      <w:r w:rsidR="00B7631D">
        <w:rPr>
          <w:iCs/>
          <w:sz w:val="24"/>
          <w:szCs w:val="24"/>
        </w:rPr>
        <w:t>side is</w:t>
      </w:r>
      <w:r>
        <w:rPr>
          <w:iCs/>
          <w:sz w:val="24"/>
          <w:szCs w:val="24"/>
        </w:rPr>
        <w:t xml:space="preserve"> strong</w:t>
      </w:r>
      <w:r w:rsidR="00B7631D">
        <w:rPr>
          <w:iCs/>
          <w:sz w:val="24"/>
          <w:szCs w:val="24"/>
        </w:rPr>
        <w:t xml:space="preserve"> (e.g. a major Quebec Studies conference coming up in the fall in </w:t>
      </w:r>
      <w:proofErr w:type="spellStart"/>
      <w:r w:rsidR="00B7631D">
        <w:rPr>
          <w:iCs/>
          <w:sz w:val="24"/>
          <w:szCs w:val="24"/>
        </w:rPr>
        <w:t>Cesky</w:t>
      </w:r>
      <w:proofErr w:type="spellEnd"/>
      <w:r w:rsidR="00B7631D">
        <w:rPr>
          <w:iCs/>
          <w:sz w:val="24"/>
          <w:szCs w:val="24"/>
        </w:rPr>
        <w:t xml:space="preserve"> </w:t>
      </w:r>
      <w:proofErr w:type="spellStart"/>
      <w:r w:rsidR="00B7631D" w:rsidRPr="000B1E30">
        <w:rPr>
          <w:iCs/>
          <w:sz w:val="24"/>
          <w:szCs w:val="24"/>
        </w:rPr>
        <w:t>Krumlov</w:t>
      </w:r>
      <w:proofErr w:type="spellEnd"/>
      <w:r w:rsidR="00B7631D" w:rsidRPr="000B1E30">
        <w:rPr>
          <w:iCs/>
          <w:sz w:val="24"/>
          <w:szCs w:val="24"/>
        </w:rPr>
        <w:t>)</w:t>
      </w:r>
      <w:r w:rsidRPr="000B1E30">
        <w:rPr>
          <w:iCs/>
          <w:sz w:val="24"/>
          <w:szCs w:val="24"/>
        </w:rPr>
        <w:t xml:space="preserve">.  </w:t>
      </w:r>
      <w:r w:rsidR="005E2A33" w:rsidRPr="000B1E30">
        <w:rPr>
          <w:iCs/>
          <w:sz w:val="24"/>
          <w:szCs w:val="24"/>
        </w:rPr>
        <w:t>In Brno a</w:t>
      </w:r>
      <w:r w:rsidRPr="000B1E30">
        <w:rPr>
          <w:iCs/>
          <w:sz w:val="24"/>
          <w:szCs w:val="24"/>
        </w:rPr>
        <w:t xml:space="preserve">t the present time  negotiations </w:t>
      </w:r>
      <w:r w:rsidR="005E2A33" w:rsidRPr="000B1E30">
        <w:rPr>
          <w:iCs/>
          <w:sz w:val="24"/>
          <w:szCs w:val="24"/>
        </w:rPr>
        <w:t xml:space="preserve">are underway </w:t>
      </w:r>
      <w:r w:rsidRPr="000B1E30">
        <w:rPr>
          <w:iCs/>
          <w:sz w:val="24"/>
          <w:szCs w:val="24"/>
        </w:rPr>
        <w:t>at Masaryk University to create a new double degree Master's programme in North American / Canadian Studies in cooperation with Carleton University in Ottawa.</w:t>
      </w:r>
      <w:r>
        <w:rPr>
          <w:iCs/>
          <w:sz w:val="24"/>
          <w:szCs w:val="24"/>
        </w:rPr>
        <w:t xml:space="preserve"> </w:t>
      </w:r>
    </w:p>
    <w:p w:rsidR="004E0BF8" w:rsidRDefault="004E0BF8" w:rsidP="004E3015">
      <w:pPr>
        <w:pStyle w:val="Bezmezer"/>
        <w:rPr>
          <w:iCs/>
          <w:sz w:val="24"/>
          <w:szCs w:val="24"/>
        </w:rPr>
      </w:pPr>
    </w:p>
    <w:p w:rsidR="00B7631D" w:rsidRDefault="003144A6" w:rsidP="004E0BF8">
      <w:pPr>
        <w:pStyle w:val="Bezmezer"/>
        <w:rPr>
          <w:iCs/>
          <w:sz w:val="24"/>
          <w:szCs w:val="24"/>
        </w:rPr>
      </w:pPr>
      <w:r>
        <w:rPr>
          <w:b/>
          <w:i/>
          <w:iCs/>
          <w:sz w:val="24"/>
          <w:szCs w:val="24"/>
        </w:rPr>
        <w:t>Hungary</w:t>
      </w:r>
      <w:r>
        <w:rPr>
          <w:iCs/>
          <w:sz w:val="24"/>
          <w:szCs w:val="24"/>
        </w:rPr>
        <w:t xml:space="preserve"> - KK </w:t>
      </w:r>
      <w:r w:rsidR="005E2A33">
        <w:rPr>
          <w:iCs/>
          <w:sz w:val="24"/>
          <w:szCs w:val="24"/>
        </w:rPr>
        <w:t xml:space="preserve">pointed out that, by coincidence, the Hungarian </w:t>
      </w:r>
      <w:proofErr w:type="spellStart"/>
      <w:r w:rsidR="005E2A33">
        <w:rPr>
          <w:iCs/>
          <w:sz w:val="24"/>
          <w:szCs w:val="24"/>
        </w:rPr>
        <w:t>Canadianists</w:t>
      </w:r>
      <w:proofErr w:type="spellEnd"/>
      <w:r w:rsidR="005E2A33">
        <w:rPr>
          <w:iCs/>
          <w:sz w:val="24"/>
          <w:szCs w:val="24"/>
        </w:rPr>
        <w:t xml:space="preserve"> had held their annual meeting at the Canadian Embassy in Budapest on the same day the Czech and Slovak </w:t>
      </w:r>
      <w:proofErr w:type="spellStart"/>
      <w:r w:rsidR="005E2A33">
        <w:rPr>
          <w:iCs/>
          <w:sz w:val="24"/>
          <w:szCs w:val="24"/>
        </w:rPr>
        <w:t>Canadianists</w:t>
      </w:r>
      <w:proofErr w:type="spellEnd"/>
      <w:r w:rsidR="005E2A33">
        <w:rPr>
          <w:iCs/>
          <w:sz w:val="24"/>
          <w:szCs w:val="24"/>
        </w:rPr>
        <w:t xml:space="preserve"> had gathered in Prague, with 22 of the 35 members of the Hungarian chapter present. She </w:t>
      </w:r>
      <w:r>
        <w:rPr>
          <w:iCs/>
          <w:sz w:val="24"/>
          <w:szCs w:val="24"/>
        </w:rPr>
        <w:t>outlined a wide</w:t>
      </w:r>
      <w:r w:rsidR="005E2A33">
        <w:rPr>
          <w:iCs/>
          <w:sz w:val="24"/>
          <w:szCs w:val="24"/>
        </w:rPr>
        <w:t xml:space="preserve"> range of activities in Hungary: a homepage for the Hungarian chapter that is kept up-to-date, a newsletter that </w:t>
      </w:r>
      <w:r w:rsidR="00B7631D">
        <w:rPr>
          <w:iCs/>
          <w:sz w:val="24"/>
          <w:szCs w:val="24"/>
        </w:rPr>
        <w:t xml:space="preserve">is sent out every 3-4 months, an annual Francophone competition. </w:t>
      </w:r>
      <w:r>
        <w:rPr>
          <w:iCs/>
          <w:sz w:val="24"/>
          <w:szCs w:val="24"/>
        </w:rPr>
        <w:t xml:space="preserve"> </w:t>
      </w:r>
      <w:r w:rsidR="00B7631D">
        <w:rPr>
          <w:iCs/>
          <w:sz w:val="24"/>
          <w:szCs w:val="24"/>
        </w:rPr>
        <w:t xml:space="preserve">For several years now ELTE and the </w:t>
      </w:r>
      <w:proofErr w:type="spellStart"/>
      <w:r w:rsidR="00B7631D">
        <w:rPr>
          <w:iCs/>
          <w:sz w:val="24"/>
          <w:szCs w:val="24"/>
        </w:rPr>
        <w:t>Karolyi</w:t>
      </w:r>
      <w:proofErr w:type="spellEnd"/>
      <w:r w:rsidR="00B7631D">
        <w:rPr>
          <w:iCs/>
          <w:sz w:val="24"/>
          <w:szCs w:val="24"/>
        </w:rPr>
        <w:t xml:space="preserve"> Gaspar University have held a joint conference in Budapest in November; the call for papers for this year's conference will be going out in April</w:t>
      </w:r>
      <w:r w:rsidR="00564515">
        <w:rPr>
          <w:iCs/>
          <w:sz w:val="24"/>
          <w:szCs w:val="24"/>
        </w:rPr>
        <w:t>, the theme being "</w:t>
      </w:r>
      <w:proofErr w:type="spellStart"/>
      <w:r w:rsidR="00564515">
        <w:rPr>
          <w:iCs/>
          <w:sz w:val="24"/>
          <w:szCs w:val="24"/>
        </w:rPr>
        <w:t>Landsape</w:t>
      </w:r>
      <w:proofErr w:type="spellEnd"/>
      <w:r w:rsidR="00564515">
        <w:rPr>
          <w:iCs/>
          <w:sz w:val="24"/>
          <w:szCs w:val="24"/>
        </w:rPr>
        <w:t>"</w:t>
      </w:r>
      <w:r w:rsidR="00B7631D">
        <w:rPr>
          <w:iCs/>
          <w:sz w:val="24"/>
          <w:szCs w:val="24"/>
        </w:rPr>
        <w:t xml:space="preserve">. </w:t>
      </w:r>
    </w:p>
    <w:p w:rsidR="004E0BF8" w:rsidRDefault="004E0BF8" w:rsidP="004E0BF8">
      <w:pPr>
        <w:pStyle w:val="Bezmezer"/>
        <w:rPr>
          <w:rFonts w:cstheme="minorHAnsi"/>
          <w:sz w:val="24"/>
          <w:szCs w:val="24"/>
        </w:rPr>
      </w:pPr>
    </w:p>
    <w:p w:rsidR="00B7631D" w:rsidRPr="00D372BF" w:rsidRDefault="00B7631D" w:rsidP="004E3015">
      <w:pPr>
        <w:pStyle w:val="Bezmezer"/>
        <w:rPr>
          <w:rFonts w:cstheme="minorHAnsi"/>
          <w:sz w:val="24"/>
          <w:szCs w:val="24"/>
        </w:rPr>
      </w:pPr>
      <w:r>
        <w:rPr>
          <w:rFonts w:cstheme="minorHAnsi"/>
          <w:b/>
          <w:i/>
          <w:sz w:val="24"/>
          <w:szCs w:val="24"/>
        </w:rPr>
        <w:t>Romania</w:t>
      </w:r>
      <w:r>
        <w:rPr>
          <w:rFonts w:cstheme="minorHAnsi"/>
          <w:sz w:val="24"/>
          <w:szCs w:val="24"/>
        </w:rPr>
        <w:t xml:space="preserve"> - OM apologized for not being able to </w:t>
      </w:r>
      <w:r w:rsidR="004E0BF8">
        <w:rPr>
          <w:rFonts w:cstheme="minorHAnsi"/>
          <w:sz w:val="24"/>
          <w:szCs w:val="24"/>
        </w:rPr>
        <w:t xml:space="preserve">give a comprehensive </w:t>
      </w:r>
      <w:r>
        <w:rPr>
          <w:rFonts w:cstheme="minorHAnsi"/>
          <w:sz w:val="24"/>
          <w:szCs w:val="24"/>
        </w:rPr>
        <w:t xml:space="preserve">report, as the information he had received was voluminous and covered a long time span, so it was not possible to prepare a short summary dealing only with the </w:t>
      </w:r>
      <w:r w:rsidR="00851320">
        <w:rPr>
          <w:rFonts w:cstheme="minorHAnsi"/>
          <w:sz w:val="24"/>
          <w:szCs w:val="24"/>
        </w:rPr>
        <w:t xml:space="preserve">recent period. Instead, he spoke </w:t>
      </w:r>
      <w:r w:rsidR="00851320" w:rsidRPr="00851320">
        <w:rPr>
          <w:rFonts w:cstheme="minorHAnsi"/>
          <w:sz w:val="24"/>
          <w:szCs w:val="24"/>
        </w:rPr>
        <w:t>about Canadian Studies activities at his own university (</w:t>
      </w:r>
      <w:proofErr w:type="spellStart"/>
      <w:r w:rsidR="00D372BF" w:rsidRPr="00D372BF">
        <w:rPr>
          <w:sz w:val="24"/>
          <w:szCs w:val="24"/>
        </w:rPr>
        <w:t>Babeș-Bolyai</w:t>
      </w:r>
      <w:proofErr w:type="spellEnd"/>
      <w:r w:rsidR="00D372BF" w:rsidRPr="00851320">
        <w:rPr>
          <w:sz w:val="24"/>
          <w:szCs w:val="24"/>
          <w:lang w:val="es-ES"/>
        </w:rPr>
        <w:t xml:space="preserve"> </w:t>
      </w:r>
      <w:r w:rsidR="00851320" w:rsidRPr="00851320">
        <w:rPr>
          <w:sz w:val="24"/>
          <w:szCs w:val="24"/>
          <w:lang w:val="es-ES"/>
        </w:rPr>
        <w:t>University of Cluj-Napoca</w:t>
      </w:r>
      <w:r w:rsidR="00851320">
        <w:rPr>
          <w:sz w:val="24"/>
          <w:szCs w:val="24"/>
          <w:lang w:val="es-ES"/>
        </w:rPr>
        <w:t>).  The Centre for Canadian and Quebec Studies (dating from 199</w:t>
      </w:r>
      <w:r w:rsidR="00D372BF">
        <w:rPr>
          <w:sz w:val="24"/>
          <w:szCs w:val="24"/>
          <w:lang w:val="es-ES"/>
        </w:rPr>
        <w:t>2</w:t>
      </w:r>
      <w:r w:rsidR="00851320">
        <w:rPr>
          <w:sz w:val="24"/>
          <w:szCs w:val="24"/>
          <w:lang w:val="es-ES"/>
        </w:rPr>
        <w:t xml:space="preserve">) holds 2-3 seminars each year with joint English and French participation. Recently one was on Leonard </w:t>
      </w:r>
      <w:r w:rsidR="00851320" w:rsidRPr="00D372BF">
        <w:rPr>
          <w:sz w:val="24"/>
          <w:szCs w:val="24"/>
          <w:lang w:val="es-ES"/>
        </w:rPr>
        <w:t>Cohen, another on Nancy Huston. At present the centre is applying for higher accreditati</w:t>
      </w:r>
      <w:r w:rsidR="00D372BF" w:rsidRPr="00D372BF">
        <w:rPr>
          <w:sz w:val="24"/>
          <w:szCs w:val="24"/>
          <w:lang w:val="es-ES"/>
        </w:rPr>
        <w:t>on,</w:t>
      </w:r>
      <w:r w:rsidR="00D372BF" w:rsidRPr="00D372BF">
        <w:t xml:space="preserve"> </w:t>
      </w:r>
      <w:r w:rsidR="00D372BF">
        <w:t xml:space="preserve">which </w:t>
      </w:r>
      <w:r w:rsidR="00D372BF" w:rsidRPr="00D372BF">
        <w:rPr>
          <w:sz w:val="24"/>
          <w:szCs w:val="24"/>
        </w:rPr>
        <w:t>require</w:t>
      </w:r>
      <w:r w:rsidR="00D372BF">
        <w:rPr>
          <w:sz w:val="24"/>
          <w:szCs w:val="24"/>
        </w:rPr>
        <w:t>s bringing</w:t>
      </w:r>
      <w:r w:rsidR="00D372BF" w:rsidRPr="00D372BF">
        <w:rPr>
          <w:sz w:val="24"/>
          <w:szCs w:val="24"/>
        </w:rPr>
        <w:t xml:space="preserve"> together 15 academics with expertise in this field, out of which at least 8 members will have to be from </w:t>
      </w:r>
      <w:proofErr w:type="spellStart"/>
      <w:r w:rsidR="00D372BF" w:rsidRPr="00D372BF">
        <w:rPr>
          <w:sz w:val="24"/>
          <w:szCs w:val="24"/>
        </w:rPr>
        <w:t>Babeș-Bolyai</w:t>
      </w:r>
      <w:proofErr w:type="spellEnd"/>
      <w:r w:rsidR="00D372BF" w:rsidRPr="00D372BF">
        <w:rPr>
          <w:sz w:val="24"/>
          <w:szCs w:val="24"/>
        </w:rPr>
        <w:t xml:space="preserve"> </w:t>
      </w:r>
      <w:r w:rsidR="00D372BF">
        <w:rPr>
          <w:sz w:val="24"/>
          <w:szCs w:val="24"/>
        </w:rPr>
        <w:t>U</w:t>
      </w:r>
      <w:r w:rsidR="00D372BF" w:rsidRPr="00D372BF">
        <w:rPr>
          <w:sz w:val="24"/>
          <w:szCs w:val="24"/>
        </w:rPr>
        <w:t>niversity</w:t>
      </w:r>
      <w:r w:rsidR="00D372BF">
        <w:rPr>
          <w:sz w:val="24"/>
          <w:szCs w:val="24"/>
        </w:rPr>
        <w:t>.</w:t>
      </w:r>
    </w:p>
    <w:p w:rsidR="004E0BF8" w:rsidRDefault="004E0BF8" w:rsidP="004E3015">
      <w:pPr>
        <w:pStyle w:val="Bezmezer"/>
        <w:rPr>
          <w:rFonts w:cstheme="minorHAnsi"/>
          <w:sz w:val="24"/>
          <w:szCs w:val="24"/>
        </w:rPr>
      </w:pPr>
    </w:p>
    <w:p w:rsidR="00411549" w:rsidRDefault="00851320" w:rsidP="004E3015">
      <w:pPr>
        <w:pStyle w:val="Bezmezer"/>
        <w:rPr>
          <w:rFonts w:cstheme="minorHAnsi"/>
          <w:sz w:val="24"/>
          <w:szCs w:val="24"/>
          <w:lang w:val="en-US"/>
        </w:rPr>
      </w:pPr>
      <w:r>
        <w:rPr>
          <w:rFonts w:cstheme="minorHAnsi"/>
          <w:b/>
          <w:i/>
          <w:sz w:val="24"/>
          <w:szCs w:val="24"/>
        </w:rPr>
        <w:t>Serbia</w:t>
      </w:r>
      <w:r>
        <w:rPr>
          <w:rFonts w:cstheme="minorHAnsi"/>
          <w:b/>
          <w:i/>
          <w:sz w:val="24"/>
          <w:szCs w:val="24"/>
          <w:lang w:val="cs-CZ"/>
        </w:rPr>
        <w:t xml:space="preserve"> </w:t>
      </w:r>
      <w:r>
        <w:rPr>
          <w:rFonts w:cstheme="minorHAnsi"/>
          <w:sz w:val="24"/>
          <w:szCs w:val="24"/>
          <w:lang w:val="en-US"/>
        </w:rPr>
        <w:t xml:space="preserve">- </w:t>
      </w:r>
      <w:r w:rsidR="00411549">
        <w:rPr>
          <w:rFonts w:cstheme="minorHAnsi"/>
          <w:sz w:val="24"/>
          <w:szCs w:val="24"/>
          <w:lang w:val="en-US"/>
        </w:rPr>
        <w:t xml:space="preserve">SM reported that the Serbian </w:t>
      </w:r>
      <w:proofErr w:type="spellStart"/>
      <w:r w:rsidR="00411549">
        <w:rPr>
          <w:rFonts w:cstheme="minorHAnsi"/>
          <w:sz w:val="24"/>
          <w:szCs w:val="24"/>
          <w:lang w:val="en-US"/>
        </w:rPr>
        <w:t>Canadianists</w:t>
      </w:r>
      <w:proofErr w:type="spellEnd"/>
      <w:r w:rsidR="00411549">
        <w:rPr>
          <w:rFonts w:cstheme="minorHAnsi"/>
          <w:sz w:val="24"/>
          <w:szCs w:val="24"/>
          <w:lang w:val="en-US"/>
        </w:rPr>
        <w:t xml:space="preserve"> had held their 9th biennial Canadian Studies conference in 2019; it was very successful. At the University of Belgrade the Francophone </w:t>
      </w:r>
      <w:proofErr w:type="spellStart"/>
      <w:r w:rsidR="00411549">
        <w:rPr>
          <w:rFonts w:cstheme="minorHAnsi"/>
          <w:sz w:val="24"/>
          <w:szCs w:val="24"/>
          <w:lang w:val="en-US"/>
        </w:rPr>
        <w:t>Canadianists</w:t>
      </w:r>
      <w:proofErr w:type="spellEnd"/>
      <w:r w:rsidR="00411549">
        <w:rPr>
          <w:rFonts w:cstheme="minorHAnsi"/>
          <w:sz w:val="24"/>
          <w:szCs w:val="24"/>
          <w:lang w:val="en-US"/>
        </w:rPr>
        <w:t xml:space="preserve"> are particularly active; the private Alfa University also offers Canadian courses. </w:t>
      </w:r>
      <w:r w:rsidR="00387F33">
        <w:rPr>
          <w:rFonts w:cstheme="minorHAnsi"/>
          <w:sz w:val="24"/>
          <w:szCs w:val="24"/>
          <w:lang w:val="en-US"/>
        </w:rPr>
        <w:t xml:space="preserve">In 2019, the Serbian </w:t>
      </w:r>
      <w:proofErr w:type="spellStart"/>
      <w:r w:rsidR="00387F33">
        <w:rPr>
          <w:rFonts w:cstheme="minorHAnsi"/>
          <w:sz w:val="24"/>
          <w:szCs w:val="24"/>
          <w:lang w:val="en-US"/>
        </w:rPr>
        <w:t>Canadianists</w:t>
      </w:r>
      <w:proofErr w:type="spellEnd"/>
      <w:r w:rsidR="00387F33">
        <w:rPr>
          <w:rFonts w:cstheme="minorHAnsi"/>
          <w:sz w:val="24"/>
          <w:szCs w:val="24"/>
          <w:lang w:val="en-US"/>
        </w:rPr>
        <w:t xml:space="preserve"> published the 8</w:t>
      </w:r>
      <w:r w:rsidR="00387F33" w:rsidRPr="0037621E">
        <w:rPr>
          <w:rFonts w:cstheme="minorHAnsi"/>
          <w:sz w:val="24"/>
          <w:szCs w:val="24"/>
          <w:vertAlign w:val="superscript"/>
          <w:lang w:val="en-US"/>
        </w:rPr>
        <w:t>th</w:t>
      </w:r>
      <w:r w:rsidR="00387F33">
        <w:rPr>
          <w:rFonts w:cstheme="minorHAnsi"/>
          <w:sz w:val="24"/>
          <w:szCs w:val="24"/>
          <w:lang w:val="en-US"/>
        </w:rPr>
        <w:t xml:space="preserve"> volume of proceedings</w:t>
      </w:r>
      <w:r w:rsidR="00387F33">
        <w:rPr>
          <w:rFonts w:cstheme="minorHAnsi"/>
          <w:sz w:val="24"/>
          <w:szCs w:val="24"/>
          <w:lang w:val="en-US"/>
        </w:rPr>
        <w:t xml:space="preserve"> of the biennial conference held in 2017</w:t>
      </w:r>
      <w:r w:rsidR="00387F33">
        <w:rPr>
          <w:rFonts w:cstheme="minorHAnsi"/>
          <w:sz w:val="24"/>
          <w:szCs w:val="24"/>
          <w:lang w:val="en-US"/>
        </w:rPr>
        <w:t xml:space="preserve">, </w:t>
      </w:r>
      <w:r w:rsidR="00387F33" w:rsidRPr="0037621E">
        <w:rPr>
          <w:rFonts w:cstheme="minorHAnsi"/>
          <w:i/>
          <w:sz w:val="24"/>
          <w:szCs w:val="24"/>
          <w:lang w:val="en-US"/>
        </w:rPr>
        <w:t xml:space="preserve">Canada 150 Filmed / Le Canada 150 au </w:t>
      </w:r>
      <w:proofErr w:type="spellStart"/>
      <w:r w:rsidR="00387F33">
        <w:rPr>
          <w:rFonts w:cstheme="minorHAnsi"/>
          <w:i/>
          <w:sz w:val="24"/>
          <w:szCs w:val="24"/>
          <w:lang w:val="en-US"/>
        </w:rPr>
        <w:t>ci</w:t>
      </w:r>
      <w:r w:rsidR="00387F33" w:rsidRPr="0037621E">
        <w:rPr>
          <w:rFonts w:cstheme="minorHAnsi"/>
          <w:i/>
          <w:sz w:val="24"/>
          <w:szCs w:val="24"/>
          <w:lang w:val="en-US"/>
        </w:rPr>
        <w:t>néma</w:t>
      </w:r>
      <w:proofErr w:type="spellEnd"/>
      <w:r w:rsidR="00387F33">
        <w:rPr>
          <w:rFonts w:cstheme="minorHAnsi"/>
          <w:sz w:val="24"/>
          <w:szCs w:val="24"/>
          <w:lang w:val="en-US"/>
        </w:rPr>
        <w:t>, comprising 350 pages.</w:t>
      </w:r>
    </w:p>
    <w:p w:rsidR="00411549" w:rsidRDefault="00411549" w:rsidP="004E3015">
      <w:pPr>
        <w:pStyle w:val="Bezmezer"/>
        <w:rPr>
          <w:rFonts w:cstheme="minorHAnsi"/>
          <w:sz w:val="24"/>
          <w:szCs w:val="24"/>
          <w:lang w:val="en-US"/>
        </w:rPr>
      </w:pPr>
    </w:p>
    <w:p w:rsidR="004E0BF8" w:rsidRPr="00411549" w:rsidRDefault="00411549" w:rsidP="004E3015">
      <w:pPr>
        <w:pStyle w:val="Bezmezer"/>
        <w:rPr>
          <w:rFonts w:cstheme="minorHAnsi"/>
          <w:i/>
          <w:sz w:val="24"/>
          <w:szCs w:val="24"/>
          <w:lang w:val="cs-CZ"/>
        </w:rPr>
      </w:pPr>
      <w:r w:rsidRPr="00411549">
        <w:rPr>
          <w:rFonts w:cstheme="minorHAnsi"/>
          <w:b/>
          <w:i/>
          <w:sz w:val="24"/>
          <w:szCs w:val="24"/>
          <w:lang w:val="en-US"/>
        </w:rPr>
        <w:t>Slovakia</w:t>
      </w:r>
      <w:r w:rsidRPr="00411549">
        <w:rPr>
          <w:rFonts w:cstheme="minorHAnsi"/>
          <w:sz w:val="24"/>
          <w:szCs w:val="24"/>
          <w:lang w:val="en-US"/>
        </w:rPr>
        <w:t xml:space="preserve"> - KL</w:t>
      </w:r>
      <w:r>
        <w:rPr>
          <w:rFonts w:cstheme="minorHAnsi"/>
          <w:sz w:val="24"/>
          <w:szCs w:val="24"/>
          <w:lang w:val="en-US"/>
        </w:rPr>
        <w:t xml:space="preserve"> spoke about a major research project just finishing, with Jana </w:t>
      </w:r>
      <w:proofErr w:type="spellStart"/>
      <w:r>
        <w:rPr>
          <w:rFonts w:cstheme="minorHAnsi"/>
          <w:sz w:val="24"/>
          <w:szCs w:val="24"/>
          <w:lang w:val="en-US"/>
        </w:rPr>
        <w:t>Javorcikova</w:t>
      </w:r>
      <w:proofErr w:type="spellEnd"/>
      <w:r>
        <w:rPr>
          <w:rFonts w:cstheme="minorHAnsi"/>
          <w:sz w:val="24"/>
          <w:szCs w:val="24"/>
          <w:lang w:val="en-US"/>
        </w:rPr>
        <w:t xml:space="preserve"> from Comenius University in Bratislava as the principal investigator: </w:t>
      </w:r>
      <w:r w:rsidRPr="00411549">
        <w:rPr>
          <w:rFonts w:cstheme="minorHAnsi"/>
          <w:sz w:val="24"/>
          <w:szCs w:val="24"/>
          <w:lang w:val="en-US"/>
        </w:rPr>
        <w:t xml:space="preserve"> </w:t>
      </w:r>
      <w:r w:rsidRPr="00411549">
        <w:rPr>
          <w:rStyle w:val="st"/>
          <w:sz w:val="24"/>
          <w:szCs w:val="24"/>
        </w:rPr>
        <w:t>(</w:t>
      </w:r>
      <w:proofErr w:type="spellStart"/>
      <w:r w:rsidRPr="00411549">
        <w:rPr>
          <w:rStyle w:val="st"/>
          <w:i/>
          <w:sz w:val="24"/>
          <w:szCs w:val="24"/>
        </w:rPr>
        <w:t>Im</w:t>
      </w:r>
      <w:proofErr w:type="spellEnd"/>
      <w:r w:rsidRPr="00411549">
        <w:rPr>
          <w:rStyle w:val="st"/>
          <w:sz w:val="24"/>
          <w:szCs w:val="24"/>
        </w:rPr>
        <w:t>)</w:t>
      </w:r>
      <w:r w:rsidRPr="00411549">
        <w:rPr>
          <w:rStyle w:val="Zvraznn"/>
          <w:sz w:val="24"/>
          <w:szCs w:val="24"/>
        </w:rPr>
        <w:t>migration as a Politica</w:t>
      </w:r>
      <w:r>
        <w:rPr>
          <w:rStyle w:val="Zvraznn"/>
          <w:sz w:val="24"/>
          <w:szCs w:val="24"/>
        </w:rPr>
        <w:t>l, Ethical</w:t>
      </w:r>
      <w:r w:rsidRPr="00411549">
        <w:rPr>
          <w:rStyle w:val="st"/>
          <w:sz w:val="24"/>
          <w:szCs w:val="24"/>
        </w:rPr>
        <w:t xml:space="preserve">, </w:t>
      </w:r>
      <w:r w:rsidRPr="00411549">
        <w:rPr>
          <w:rStyle w:val="Zvraznn"/>
          <w:sz w:val="24"/>
          <w:szCs w:val="24"/>
        </w:rPr>
        <w:t>Linguistic</w:t>
      </w:r>
      <w:r w:rsidRPr="00411549">
        <w:rPr>
          <w:rStyle w:val="st"/>
          <w:sz w:val="24"/>
          <w:szCs w:val="24"/>
        </w:rPr>
        <w:t xml:space="preserve"> and </w:t>
      </w:r>
      <w:r w:rsidRPr="00411549">
        <w:rPr>
          <w:rStyle w:val="Zvraznn"/>
          <w:sz w:val="24"/>
          <w:szCs w:val="24"/>
        </w:rPr>
        <w:t>Cultural Phenomenon in the Era of Globalisation</w:t>
      </w:r>
      <w:r w:rsidRPr="00411549">
        <w:rPr>
          <w:rFonts w:cstheme="minorHAnsi"/>
          <w:sz w:val="24"/>
          <w:szCs w:val="24"/>
        </w:rPr>
        <w:t xml:space="preserve">. This has included a </w:t>
      </w:r>
      <w:r w:rsidRPr="00411549">
        <w:rPr>
          <w:rFonts w:cstheme="minorHAnsi"/>
          <w:sz w:val="24"/>
          <w:szCs w:val="24"/>
        </w:rPr>
        <w:lastRenderedPageBreak/>
        <w:t xml:space="preserve">significant </w:t>
      </w:r>
      <w:r>
        <w:rPr>
          <w:rFonts w:cstheme="minorHAnsi"/>
          <w:sz w:val="24"/>
          <w:szCs w:val="24"/>
        </w:rPr>
        <w:t xml:space="preserve">Canadian component. A conference </w:t>
      </w:r>
      <w:r w:rsidR="00382D32">
        <w:rPr>
          <w:rFonts w:cstheme="minorHAnsi"/>
          <w:sz w:val="24"/>
          <w:szCs w:val="24"/>
        </w:rPr>
        <w:t>was held</w:t>
      </w:r>
      <w:r w:rsidR="00AA1EF4">
        <w:rPr>
          <w:rFonts w:cstheme="minorHAnsi"/>
          <w:sz w:val="24"/>
          <w:szCs w:val="24"/>
        </w:rPr>
        <w:t xml:space="preserve"> </w:t>
      </w:r>
      <w:r>
        <w:rPr>
          <w:rFonts w:cstheme="minorHAnsi"/>
          <w:sz w:val="24"/>
          <w:szCs w:val="24"/>
        </w:rPr>
        <w:t xml:space="preserve">as part of the project. </w:t>
      </w:r>
      <w:r w:rsidR="00AA1EF4">
        <w:rPr>
          <w:rFonts w:cstheme="minorHAnsi"/>
          <w:sz w:val="24"/>
          <w:szCs w:val="24"/>
        </w:rPr>
        <w:t xml:space="preserve"> She herself had taught an intensive course on Margaret Atwood at Masaryk University in the fall. </w:t>
      </w:r>
    </w:p>
    <w:p w:rsidR="004E0BF8" w:rsidRDefault="004E0BF8" w:rsidP="004E3015">
      <w:pPr>
        <w:pStyle w:val="Bezmezer"/>
        <w:rPr>
          <w:rFonts w:cstheme="minorHAnsi"/>
          <w:sz w:val="24"/>
          <w:szCs w:val="24"/>
        </w:rPr>
      </w:pPr>
    </w:p>
    <w:p w:rsidR="00AA1EF4" w:rsidRDefault="00AA1EF4" w:rsidP="004E3015">
      <w:pPr>
        <w:pStyle w:val="Bezmezer"/>
        <w:rPr>
          <w:rFonts w:cstheme="minorHAnsi"/>
          <w:sz w:val="24"/>
          <w:szCs w:val="24"/>
          <w:lang w:val="en-US"/>
        </w:rPr>
      </w:pPr>
      <w:r w:rsidRPr="000B1E30">
        <w:rPr>
          <w:rFonts w:cstheme="minorHAnsi"/>
          <w:b/>
          <w:i/>
          <w:sz w:val="24"/>
          <w:szCs w:val="24"/>
          <w:lang w:val="en-US"/>
        </w:rPr>
        <w:t xml:space="preserve">Slovenia </w:t>
      </w:r>
      <w:r w:rsidRPr="000B1E30">
        <w:rPr>
          <w:rFonts w:cstheme="minorHAnsi"/>
          <w:sz w:val="24"/>
          <w:szCs w:val="24"/>
          <w:lang w:val="en-US"/>
        </w:rPr>
        <w:t xml:space="preserve">- </w:t>
      </w:r>
      <w:r w:rsidR="000B1E30">
        <w:rPr>
          <w:rFonts w:cstheme="minorHAnsi"/>
          <w:sz w:val="24"/>
          <w:szCs w:val="24"/>
          <w:lang w:val="en-US"/>
        </w:rPr>
        <w:t xml:space="preserve">KK  reported on the Slovene situation based on a talk with </w:t>
      </w:r>
      <w:proofErr w:type="spellStart"/>
      <w:r w:rsidR="000B1E30">
        <w:rPr>
          <w:rFonts w:cstheme="minorHAnsi"/>
          <w:sz w:val="24"/>
          <w:szCs w:val="24"/>
          <w:lang w:val="en-US"/>
        </w:rPr>
        <w:t>Tjas</w:t>
      </w:r>
      <w:proofErr w:type="spellEnd"/>
      <w:r w:rsidR="000B1E30">
        <w:rPr>
          <w:rFonts w:cstheme="minorHAnsi"/>
          <w:sz w:val="24"/>
          <w:szCs w:val="24"/>
          <w:lang w:val="en-US"/>
        </w:rPr>
        <w:t xml:space="preserve"> </w:t>
      </w:r>
      <w:proofErr w:type="spellStart"/>
      <w:r w:rsidR="000B1E30">
        <w:rPr>
          <w:rFonts w:cstheme="minorHAnsi"/>
          <w:sz w:val="24"/>
          <w:szCs w:val="24"/>
          <w:lang w:val="en-US"/>
        </w:rPr>
        <w:t>Mohar</w:t>
      </w:r>
      <w:proofErr w:type="spellEnd"/>
      <w:r w:rsidR="000B1E30">
        <w:rPr>
          <w:rFonts w:cstheme="minorHAnsi"/>
          <w:sz w:val="24"/>
          <w:szCs w:val="24"/>
          <w:lang w:val="en-US"/>
        </w:rPr>
        <w:t xml:space="preserve">, Micelle </w:t>
      </w:r>
      <w:proofErr w:type="spellStart"/>
      <w:r w:rsidR="000B1E30">
        <w:rPr>
          <w:rFonts w:cstheme="minorHAnsi"/>
          <w:sz w:val="24"/>
          <w:szCs w:val="24"/>
          <w:lang w:val="en-US"/>
        </w:rPr>
        <w:t>Gadpaille</w:t>
      </w:r>
      <w:proofErr w:type="spellEnd"/>
      <w:r w:rsidR="000B1E30">
        <w:rPr>
          <w:rFonts w:cstheme="minorHAnsi"/>
          <w:sz w:val="24"/>
          <w:szCs w:val="24"/>
          <w:lang w:val="en-US"/>
        </w:rPr>
        <w:t xml:space="preserve"> and </w:t>
      </w:r>
      <w:proofErr w:type="spellStart"/>
      <w:r w:rsidR="000B1E30">
        <w:rPr>
          <w:rFonts w:cstheme="minorHAnsi"/>
          <w:sz w:val="24"/>
          <w:szCs w:val="24"/>
          <w:lang w:val="en-US"/>
        </w:rPr>
        <w:t>Tomaz</w:t>
      </w:r>
      <w:proofErr w:type="spellEnd"/>
      <w:r w:rsidR="000B1E30">
        <w:rPr>
          <w:rFonts w:cstheme="minorHAnsi"/>
          <w:sz w:val="24"/>
          <w:szCs w:val="24"/>
          <w:lang w:val="en-US"/>
        </w:rPr>
        <w:t xml:space="preserve"> </w:t>
      </w:r>
      <w:proofErr w:type="spellStart"/>
      <w:r w:rsidR="000B1E30">
        <w:rPr>
          <w:rFonts w:cstheme="minorHAnsi"/>
          <w:sz w:val="24"/>
          <w:szCs w:val="24"/>
          <w:lang w:val="en-US"/>
        </w:rPr>
        <w:t>Omic</w:t>
      </w:r>
      <w:proofErr w:type="spellEnd"/>
      <w:r w:rsidR="000B1E30">
        <w:rPr>
          <w:rFonts w:cstheme="minorHAnsi"/>
          <w:sz w:val="24"/>
          <w:szCs w:val="24"/>
          <w:lang w:val="en-US"/>
        </w:rPr>
        <w:t xml:space="preserve"> earlier in the day. </w:t>
      </w:r>
      <w:r>
        <w:rPr>
          <w:rFonts w:cstheme="minorHAnsi"/>
          <w:sz w:val="24"/>
          <w:szCs w:val="24"/>
          <w:lang w:val="en-US"/>
        </w:rPr>
        <w:t>Following the successful Atwood 80th event (which included handicapped students, and widely publicized) the student translation competition had  a six-week continuation</w:t>
      </w:r>
      <w:r w:rsidR="000B1E30">
        <w:rPr>
          <w:rFonts w:cstheme="minorHAnsi"/>
          <w:sz w:val="24"/>
          <w:szCs w:val="24"/>
          <w:lang w:val="en-US"/>
        </w:rPr>
        <w:t xml:space="preserve">. </w:t>
      </w:r>
      <w:r>
        <w:rPr>
          <w:rFonts w:cstheme="minorHAnsi"/>
          <w:sz w:val="24"/>
          <w:szCs w:val="24"/>
          <w:lang w:val="en-US"/>
        </w:rPr>
        <w:t xml:space="preserve">  </w:t>
      </w:r>
    </w:p>
    <w:p w:rsidR="00AA1EF4" w:rsidRPr="00AA1EF4" w:rsidRDefault="00AA1EF4" w:rsidP="004E3015">
      <w:pPr>
        <w:pStyle w:val="Bezmezer"/>
        <w:rPr>
          <w:rFonts w:cstheme="minorHAnsi"/>
          <w:sz w:val="24"/>
          <w:szCs w:val="24"/>
        </w:rPr>
      </w:pPr>
    </w:p>
    <w:p w:rsidR="00366D55" w:rsidRDefault="005D7D5C" w:rsidP="004E3015">
      <w:pPr>
        <w:pStyle w:val="Bezmezer"/>
        <w:rPr>
          <w:rFonts w:cstheme="minorHAnsi"/>
          <w:b/>
          <w:sz w:val="24"/>
          <w:szCs w:val="24"/>
        </w:rPr>
      </w:pPr>
      <w:r w:rsidRPr="004E3015">
        <w:rPr>
          <w:rFonts w:cstheme="minorHAnsi"/>
          <w:b/>
          <w:sz w:val="24"/>
          <w:szCs w:val="24"/>
        </w:rPr>
        <w:t>4.</w:t>
      </w:r>
      <w:r w:rsidR="00681430" w:rsidRPr="004E3015">
        <w:rPr>
          <w:rFonts w:cstheme="minorHAnsi"/>
          <w:b/>
          <w:sz w:val="24"/>
          <w:szCs w:val="24"/>
        </w:rPr>
        <w:t>2</w:t>
      </w:r>
      <w:r w:rsidRPr="004E3015">
        <w:rPr>
          <w:rFonts w:cstheme="minorHAnsi"/>
          <w:b/>
          <w:sz w:val="24"/>
          <w:szCs w:val="24"/>
        </w:rPr>
        <w:tab/>
      </w:r>
      <w:r w:rsidR="00366D55">
        <w:rPr>
          <w:rFonts w:cstheme="minorHAnsi"/>
          <w:b/>
          <w:sz w:val="24"/>
          <w:szCs w:val="24"/>
        </w:rPr>
        <w:t xml:space="preserve">Report from the CEACS Secretariat </w:t>
      </w:r>
    </w:p>
    <w:p w:rsidR="00366D55" w:rsidRPr="00366D55" w:rsidRDefault="00366D55" w:rsidP="004E3015">
      <w:pPr>
        <w:pStyle w:val="Bezmezer"/>
        <w:rPr>
          <w:rFonts w:cstheme="minorHAnsi"/>
          <w:b/>
          <w:sz w:val="24"/>
          <w:szCs w:val="24"/>
        </w:rPr>
      </w:pPr>
    </w:p>
    <w:p w:rsidR="00366D55" w:rsidRDefault="00AA1EF4" w:rsidP="00366D55">
      <w:pPr>
        <w:rPr>
          <w:rFonts w:asciiTheme="minorHAnsi" w:hAnsiTheme="minorHAnsi" w:cstheme="minorHAnsi"/>
        </w:rPr>
      </w:pPr>
      <w:r w:rsidRPr="00AA1EF4">
        <w:rPr>
          <w:rFonts w:asciiTheme="minorHAnsi" w:hAnsiTheme="minorHAnsi" w:cstheme="minorHAnsi"/>
          <w:b/>
          <w:i/>
        </w:rPr>
        <w:t>F</w:t>
      </w:r>
      <w:r w:rsidR="00366D55" w:rsidRPr="00AA1EF4">
        <w:rPr>
          <w:rFonts w:asciiTheme="minorHAnsi" w:hAnsiTheme="minorHAnsi" w:cstheme="minorHAnsi"/>
          <w:b/>
          <w:i/>
        </w:rPr>
        <w:t>inancial report</w:t>
      </w:r>
      <w:r w:rsidRPr="00AA1EF4">
        <w:rPr>
          <w:rFonts w:asciiTheme="minorHAnsi" w:hAnsiTheme="minorHAnsi" w:cstheme="minorHAnsi"/>
          <w:b/>
          <w:i/>
        </w:rPr>
        <w:t xml:space="preserve"> </w:t>
      </w:r>
      <w:r>
        <w:rPr>
          <w:rFonts w:asciiTheme="minorHAnsi" w:hAnsiTheme="minorHAnsi" w:cstheme="minorHAnsi"/>
        </w:rPr>
        <w:t xml:space="preserve">- DS pointed out that as our only source of income is membership fees, finances </w:t>
      </w:r>
      <w:r w:rsidR="008C4BBB">
        <w:rPr>
          <w:rFonts w:asciiTheme="minorHAnsi" w:hAnsiTheme="minorHAnsi" w:cstheme="minorHAnsi"/>
        </w:rPr>
        <w:t>are directly dependent on membership numbers</w:t>
      </w:r>
      <w:r>
        <w:rPr>
          <w:rFonts w:asciiTheme="minorHAnsi" w:hAnsiTheme="minorHAnsi" w:cstheme="minorHAnsi"/>
        </w:rPr>
        <w:t xml:space="preserve">.  </w:t>
      </w:r>
    </w:p>
    <w:p w:rsidR="00AA1EF4" w:rsidRDefault="00AA1EF4" w:rsidP="00AA1EF4">
      <w:pPr>
        <w:rPr>
          <w:rStyle w:val="Siln"/>
          <w:rFonts w:asciiTheme="minorHAnsi" w:hAnsiTheme="minorHAnsi" w:cstheme="minorHAnsi"/>
          <w:b w:val="0"/>
        </w:rPr>
      </w:pPr>
      <w:r>
        <w:rPr>
          <w:rFonts w:asciiTheme="minorHAnsi" w:hAnsiTheme="minorHAnsi" w:cstheme="minorHAnsi"/>
        </w:rPr>
        <w:tab/>
        <w:t xml:space="preserve">- number of members: </w:t>
      </w:r>
      <w:r w:rsidRPr="00AA1EF4">
        <w:rPr>
          <w:rStyle w:val="Siln"/>
          <w:rFonts w:asciiTheme="minorHAnsi" w:hAnsiTheme="minorHAnsi" w:cstheme="minorHAnsi"/>
          <w:b w:val="0"/>
        </w:rPr>
        <w:t xml:space="preserve"> 2017 - 188</w:t>
      </w:r>
      <w:r>
        <w:rPr>
          <w:rStyle w:val="Siln"/>
          <w:rFonts w:asciiTheme="minorHAnsi" w:hAnsiTheme="minorHAnsi" w:cstheme="minorHAnsi"/>
          <w:b w:val="0"/>
        </w:rPr>
        <w:t xml:space="preserve">; </w:t>
      </w:r>
      <w:r w:rsidRPr="00AA1EF4">
        <w:rPr>
          <w:rStyle w:val="Siln"/>
          <w:rFonts w:asciiTheme="minorHAnsi" w:hAnsiTheme="minorHAnsi" w:cstheme="minorHAnsi"/>
          <w:b w:val="0"/>
        </w:rPr>
        <w:t>2017 - 185</w:t>
      </w:r>
      <w:r>
        <w:rPr>
          <w:rStyle w:val="Siln"/>
          <w:rFonts w:asciiTheme="minorHAnsi" w:hAnsiTheme="minorHAnsi" w:cstheme="minorHAnsi"/>
          <w:b w:val="0"/>
        </w:rPr>
        <w:t xml:space="preserve">; </w:t>
      </w:r>
      <w:r w:rsidRPr="00AA1EF4">
        <w:rPr>
          <w:rStyle w:val="Siln"/>
          <w:rFonts w:asciiTheme="minorHAnsi" w:hAnsiTheme="minorHAnsi" w:cstheme="minorHAnsi"/>
          <w:b w:val="0"/>
        </w:rPr>
        <w:t>2018 - 180</w:t>
      </w:r>
      <w:r>
        <w:rPr>
          <w:rStyle w:val="Siln"/>
          <w:rFonts w:asciiTheme="minorHAnsi" w:hAnsiTheme="minorHAnsi" w:cstheme="minorHAnsi"/>
          <w:b w:val="0"/>
        </w:rPr>
        <w:t xml:space="preserve">; </w:t>
      </w:r>
      <w:r w:rsidRPr="00AA1EF4">
        <w:rPr>
          <w:rStyle w:val="Siln"/>
          <w:rFonts w:asciiTheme="minorHAnsi" w:hAnsiTheme="minorHAnsi" w:cstheme="minorHAnsi"/>
          <w:b w:val="0"/>
        </w:rPr>
        <w:t xml:space="preserve"> roughly 20+ students, </w:t>
      </w:r>
      <w:r>
        <w:rPr>
          <w:rStyle w:val="Siln"/>
          <w:rFonts w:asciiTheme="minorHAnsi" w:hAnsiTheme="minorHAnsi" w:cstheme="minorHAnsi"/>
          <w:b w:val="0"/>
        </w:rPr>
        <w:tab/>
      </w:r>
      <w:r>
        <w:rPr>
          <w:rStyle w:val="Siln"/>
          <w:rFonts w:asciiTheme="minorHAnsi" w:hAnsiTheme="minorHAnsi" w:cstheme="minorHAnsi"/>
          <w:b w:val="0"/>
        </w:rPr>
        <w:tab/>
      </w:r>
      <w:r w:rsidRPr="00AA1EF4">
        <w:rPr>
          <w:rStyle w:val="Siln"/>
          <w:rFonts w:asciiTheme="minorHAnsi" w:hAnsiTheme="minorHAnsi" w:cstheme="minorHAnsi"/>
          <w:b w:val="0"/>
        </w:rPr>
        <w:t>160+ academics</w:t>
      </w:r>
    </w:p>
    <w:p w:rsidR="008C4BBB" w:rsidRPr="008C4BBB" w:rsidRDefault="008C4BBB" w:rsidP="008C4BBB">
      <w:pPr>
        <w:rPr>
          <w:rStyle w:val="Siln"/>
          <w:rFonts w:asciiTheme="minorHAnsi" w:hAnsiTheme="minorHAnsi" w:cstheme="minorHAnsi"/>
          <w:b w:val="0"/>
          <w:bCs w:val="0"/>
        </w:rPr>
      </w:pPr>
      <w:r>
        <w:rPr>
          <w:rStyle w:val="Siln"/>
          <w:rFonts w:asciiTheme="minorHAnsi" w:hAnsiTheme="minorHAnsi" w:cstheme="minorHAnsi"/>
          <w:b w:val="0"/>
        </w:rPr>
        <w:tab/>
      </w:r>
      <w:r w:rsidRPr="00AA1EF4">
        <w:rPr>
          <w:rStyle w:val="Siln"/>
          <w:rFonts w:asciiTheme="minorHAnsi" w:hAnsiTheme="minorHAnsi" w:cstheme="minorHAnsi"/>
          <w:b w:val="0"/>
        </w:rPr>
        <w:t xml:space="preserve">- </w:t>
      </w:r>
      <w:r>
        <w:rPr>
          <w:rStyle w:val="Siln"/>
          <w:rFonts w:asciiTheme="minorHAnsi" w:hAnsiTheme="minorHAnsi" w:cstheme="minorHAnsi"/>
          <w:b w:val="0"/>
        </w:rPr>
        <w:t xml:space="preserve">members by country </w:t>
      </w:r>
      <w:r w:rsidRPr="00AA1EF4">
        <w:rPr>
          <w:rStyle w:val="Siln"/>
          <w:rFonts w:asciiTheme="minorHAnsi" w:hAnsiTheme="minorHAnsi" w:cstheme="minorHAnsi"/>
          <w:b w:val="0"/>
        </w:rPr>
        <w:t xml:space="preserve">(2019): Hungary </w:t>
      </w:r>
      <w:r>
        <w:rPr>
          <w:rStyle w:val="Siln"/>
          <w:rFonts w:asciiTheme="minorHAnsi" w:hAnsiTheme="minorHAnsi" w:cstheme="minorHAnsi"/>
          <w:b w:val="0"/>
        </w:rPr>
        <w:t>and</w:t>
      </w:r>
      <w:r w:rsidRPr="00AA1EF4">
        <w:rPr>
          <w:rStyle w:val="Siln"/>
          <w:rFonts w:asciiTheme="minorHAnsi" w:hAnsiTheme="minorHAnsi" w:cstheme="minorHAnsi"/>
          <w:b w:val="0"/>
        </w:rPr>
        <w:t xml:space="preserve"> Serbia 33; Czech Republic 32; Romania </w:t>
      </w:r>
      <w:r>
        <w:rPr>
          <w:rStyle w:val="Siln"/>
          <w:rFonts w:asciiTheme="minorHAnsi" w:hAnsiTheme="minorHAnsi" w:cstheme="minorHAnsi"/>
          <w:b w:val="0"/>
        </w:rPr>
        <w:tab/>
      </w:r>
      <w:r>
        <w:rPr>
          <w:rStyle w:val="Siln"/>
          <w:rFonts w:asciiTheme="minorHAnsi" w:hAnsiTheme="minorHAnsi" w:cstheme="minorHAnsi"/>
          <w:b w:val="0"/>
        </w:rPr>
        <w:tab/>
      </w:r>
      <w:r w:rsidRPr="00AA1EF4">
        <w:rPr>
          <w:rStyle w:val="Siln"/>
          <w:rFonts w:asciiTheme="minorHAnsi" w:hAnsiTheme="minorHAnsi" w:cstheme="minorHAnsi"/>
          <w:b w:val="0"/>
        </w:rPr>
        <w:t xml:space="preserve">25;  Bulgaria 16; Croatia 12;  Slovakia </w:t>
      </w:r>
      <w:r>
        <w:rPr>
          <w:rStyle w:val="Siln"/>
          <w:rFonts w:asciiTheme="minorHAnsi" w:hAnsiTheme="minorHAnsi" w:cstheme="minorHAnsi"/>
          <w:b w:val="0"/>
        </w:rPr>
        <w:t>and</w:t>
      </w:r>
      <w:r w:rsidRPr="00AA1EF4">
        <w:rPr>
          <w:rStyle w:val="Siln"/>
          <w:rFonts w:asciiTheme="minorHAnsi" w:hAnsiTheme="minorHAnsi" w:cstheme="minorHAnsi"/>
          <w:b w:val="0"/>
        </w:rPr>
        <w:t xml:space="preserve"> Slovenia 11; International 7</w:t>
      </w:r>
    </w:p>
    <w:p w:rsidR="00AA1EF4" w:rsidRDefault="00AA1EF4" w:rsidP="00AA1EF4">
      <w:pPr>
        <w:rPr>
          <w:rStyle w:val="Siln"/>
          <w:rFonts w:asciiTheme="minorHAnsi" w:hAnsiTheme="minorHAnsi" w:cstheme="minorHAnsi"/>
          <w:b w:val="0"/>
        </w:rPr>
      </w:pPr>
      <w:r>
        <w:rPr>
          <w:rStyle w:val="Siln"/>
          <w:rFonts w:asciiTheme="minorHAnsi" w:hAnsiTheme="minorHAnsi" w:cstheme="minorHAnsi"/>
          <w:b w:val="0"/>
        </w:rPr>
        <w:tab/>
        <w:t>- annual income: around</w:t>
      </w:r>
      <w:r w:rsidRPr="00AA1EF4">
        <w:rPr>
          <w:rStyle w:val="Siln"/>
          <w:rFonts w:asciiTheme="minorHAnsi" w:hAnsiTheme="minorHAnsi" w:cstheme="minorHAnsi"/>
          <w:b w:val="0"/>
        </w:rPr>
        <w:t xml:space="preserve"> 3,500  EUR  </w:t>
      </w:r>
    </w:p>
    <w:p w:rsidR="00AA1EF4" w:rsidRDefault="00AA1EF4" w:rsidP="00AA1EF4">
      <w:pPr>
        <w:rPr>
          <w:rStyle w:val="Siln"/>
          <w:rFonts w:asciiTheme="minorHAnsi" w:hAnsiTheme="minorHAnsi" w:cstheme="minorHAnsi"/>
          <w:b w:val="0"/>
        </w:rPr>
      </w:pPr>
      <w:r>
        <w:rPr>
          <w:rStyle w:val="Siln"/>
          <w:rFonts w:asciiTheme="minorHAnsi" w:hAnsiTheme="minorHAnsi" w:cstheme="minorHAnsi"/>
          <w:b w:val="0"/>
        </w:rPr>
        <w:tab/>
      </w:r>
      <w:r w:rsidRPr="00AA1EF4">
        <w:rPr>
          <w:rStyle w:val="Siln"/>
          <w:rFonts w:asciiTheme="minorHAnsi" w:hAnsiTheme="minorHAnsi" w:cstheme="minorHAnsi"/>
          <w:b w:val="0"/>
        </w:rPr>
        <w:t>- student assistant</w:t>
      </w:r>
      <w:r>
        <w:rPr>
          <w:rStyle w:val="Siln"/>
          <w:rFonts w:asciiTheme="minorHAnsi" w:hAnsiTheme="minorHAnsi" w:cstheme="minorHAnsi"/>
          <w:b w:val="0"/>
        </w:rPr>
        <w:t xml:space="preserve">: </w:t>
      </w:r>
      <w:r w:rsidRPr="00AA1EF4">
        <w:rPr>
          <w:rStyle w:val="Siln"/>
          <w:rFonts w:asciiTheme="minorHAnsi" w:hAnsiTheme="minorHAnsi" w:cstheme="minorHAnsi"/>
          <w:b w:val="0"/>
        </w:rPr>
        <w:t xml:space="preserve"> paid by </w:t>
      </w:r>
      <w:r>
        <w:rPr>
          <w:rStyle w:val="Siln"/>
          <w:rFonts w:asciiTheme="minorHAnsi" w:hAnsiTheme="minorHAnsi" w:cstheme="minorHAnsi"/>
          <w:b w:val="0"/>
        </w:rPr>
        <w:t xml:space="preserve">the Brno </w:t>
      </w:r>
      <w:r w:rsidRPr="00AA1EF4">
        <w:rPr>
          <w:rStyle w:val="Siln"/>
          <w:rFonts w:asciiTheme="minorHAnsi" w:hAnsiTheme="minorHAnsi" w:cstheme="minorHAnsi"/>
          <w:b w:val="0"/>
        </w:rPr>
        <w:t>English Department</w:t>
      </w:r>
    </w:p>
    <w:p w:rsidR="008C4BBB" w:rsidRDefault="00AA1EF4" w:rsidP="008C4BBB">
      <w:pPr>
        <w:rPr>
          <w:rStyle w:val="Siln"/>
          <w:rFonts w:asciiTheme="minorHAnsi" w:hAnsiTheme="minorHAnsi" w:cstheme="minorHAnsi"/>
          <w:b w:val="0"/>
        </w:rPr>
      </w:pPr>
      <w:r>
        <w:rPr>
          <w:rStyle w:val="Siln"/>
          <w:rFonts w:asciiTheme="minorHAnsi" w:hAnsiTheme="minorHAnsi" w:cstheme="minorHAnsi"/>
          <w:b w:val="0"/>
        </w:rPr>
        <w:tab/>
      </w:r>
      <w:r w:rsidRPr="00AA1EF4">
        <w:rPr>
          <w:rStyle w:val="Siln"/>
          <w:rFonts w:asciiTheme="minorHAnsi" w:hAnsiTheme="minorHAnsi" w:cstheme="minorHAnsi"/>
          <w:b w:val="0"/>
        </w:rPr>
        <w:t xml:space="preserve">- always </w:t>
      </w:r>
      <w:r w:rsidR="008C4BBB">
        <w:rPr>
          <w:rStyle w:val="Siln"/>
          <w:rFonts w:asciiTheme="minorHAnsi" w:hAnsiTheme="minorHAnsi" w:cstheme="minorHAnsi"/>
          <w:b w:val="0"/>
        </w:rPr>
        <w:t xml:space="preserve">a </w:t>
      </w:r>
      <w:r w:rsidRPr="00AA1EF4">
        <w:rPr>
          <w:rStyle w:val="Siln"/>
          <w:rFonts w:asciiTheme="minorHAnsi" w:hAnsiTheme="minorHAnsi" w:cstheme="minorHAnsi"/>
          <w:b w:val="0"/>
        </w:rPr>
        <w:t>very tight budget</w:t>
      </w:r>
      <w:r w:rsidR="008C4BBB">
        <w:rPr>
          <w:rStyle w:val="Siln"/>
          <w:rFonts w:asciiTheme="minorHAnsi" w:hAnsiTheme="minorHAnsi" w:cstheme="minorHAnsi"/>
          <w:b w:val="0"/>
        </w:rPr>
        <w:t xml:space="preserve">: </w:t>
      </w:r>
      <w:r w:rsidRPr="00AA1EF4">
        <w:rPr>
          <w:rStyle w:val="Siln"/>
          <w:rFonts w:asciiTheme="minorHAnsi" w:hAnsiTheme="minorHAnsi" w:cstheme="minorHAnsi"/>
          <w:b w:val="0"/>
        </w:rPr>
        <w:t>we do a lot with a relatively small income</w:t>
      </w:r>
    </w:p>
    <w:p w:rsidR="008C4BBB" w:rsidRDefault="008C4BBB" w:rsidP="00366D55">
      <w:pPr>
        <w:rPr>
          <w:rFonts w:asciiTheme="minorHAnsi" w:hAnsiTheme="minorHAnsi" w:cstheme="minorHAnsi"/>
          <w:lang w:val="cs-CZ"/>
        </w:rPr>
      </w:pPr>
    </w:p>
    <w:p w:rsidR="00366D55" w:rsidRDefault="008C4BBB" w:rsidP="00366D55">
      <w:pPr>
        <w:rPr>
          <w:rFonts w:asciiTheme="minorHAnsi" w:hAnsiTheme="minorHAnsi" w:cstheme="minorHAnsi"/>
        </w:rPr>
      </w:pPr>
      <w:r w:rsidRPr="008C4BBB">
        <w:rPr>
          <w:rFonts w:asciiTheme="minorHAnsi" w:hAnsiTheme="minorHAnsi" w:cstheme="minorHAnsi"/>
          <w:b/>
          <w:i/>
          <w:lang w:val="cs-CZ"/>
        </w:rPr>
        <w:t>C</w:t>
      </w:r>
      <w:proofErr w:type="spellStart"/>
      <w:r w:rsidR="00366D55" w:rsidRPr="008C4BBB">
        <w:rPr>
          <w:rFonts w:asciiTheme="minorHAnsi" w:hAnsiTheme="minorHAnsi" w:cstheme="minorHAnsi"/>
          <w:b/>
          <w:i/>
        </w:rPr>
        <w:t>onference</w:t>
      </w:r>
      <w:proofErr w:type="spellEnd"/>
      <w:r w:rsidR="00366D55" w:rsidRPr="008C4BBB">
        <w:rPr>
          <w:rFonts w:asciiTheme="minorHAnsi" w:hAnsiTheme="minorHAnsi" w:cstheme="minorHAnsi"/>
          <w:b/>
          <w:i/>
        </w:rPr>
        <w:t xml:space="preserve"> and research grants</w:t>
      </w:r>
      <w:r>
        <w:rPr>
          <w:rFonts w:asciiTheme="minorHAnsi" w:hAnsiTheme="minorHAnsi" w:cstheme="minorHAnsi"/>
          <w:b/>
          <w:i/>
        </w:rPr>
        <w:t xml:space="preserve"> </w:t>
      </w:r>
      <w:r>
        <w:rPr>
          <w:rFonts w:asciiTheme="minorHAnsi" w:hAnsiTheme="minorHAnsi" w:cstheme="minorHAnsi"/>
        </w:rPr>
        <w:t xml:space="preserve"> - These are of three types: </w:t>
      </w:r>
    </w:p>
    <w:p w:rsidR="008C4BBB" w:rsidRPr="008C4BBB" w:rsidRDefault="008C4BBB" w:rsidP="008C4BBB">
      <w:pPr>
        <w:pStyle w:val="Bezmezer"/>
        <w:rPr>
          <w:rStyle w:val="Siln"/>
          <w:b w:val="0"/>
          <w:sz w:val="24"/>
          <w:szCs w:val="24"/>
        </w:rPr>
      </w:pPr>
      <w:r>
        <w:rPr>
          <w:rStyle w:val="Siln"/>
          <w:b w:val="0"/>
          <w:sz w:val="24"/>
          <w:szCs w:val="24"/>
        </w:rPr>
        <w:tab/>
      </w:r>
      <w:r w:rsidRPr="008C4BBB">
        <w:rPr>
          <w:rStyle w:val="Siln"/>
          <w:b w:val="0"/>
          <w:sz w:val="24"/>
          <w:szCs w:val="24"/>
        </w:rPr>
        <w:t xml:space="preserve">- </w:t>
      </w:r>
      <w:r>
        <w:rPr>
          <w:rStyle w:val="Siln"/>
          <w:b w:val="0"/>
          <w:sz w:val="24"/>
          <w:szCs w:val="24"/>
        </w:rPr>
        <w:t xml:space="preserve">Brno research stays </w:t>
      </w:r>
      <w:r w:rsidRPr="008C4BBB">
        <w:rPr>
          <w:rStyle w:val="Siln"/>
          <w:b w:val="0"/>
          <w:sz w:val="24"/>
          <w:szCs w:val="24"/>
        </w:rPr>
        <w:t>(up to 6 nights</w:t>
      </w:r>
      <w:r>
        <w:rPr>
          <w:rStyle w:val="Siln"/>
          <w:b w:val="0"/>
          <w:sz w:val="24"/>
          <w:szCs w:val="24"/>
        </w:rPr>
        <w:t xml:space="preserve"> = around</w:t>
      </w:r>
      <w:r w:rsidRPr="008C4BBB">
        <w:rPr>
          <w:rStyle w:val="Siln"/>
          <w:b w:val="0"/>
          <w:sz w:val="24"/>
          <w:szCs w:val="24"/>
        </w:rPr>
        <w:t xml:space="preserve"> 2</w:t>
      </w:r>
      <w:r>
        <w:rPr>
          <w:rStyle w:val="Siln"/>
          <w:b w:val="0"/>
          <w:sz w:val="24"/>
          <w:szCs w:val="24"/>
        </w:rPr>
        <w:t>00</w:t>
      </w:r>
      <w:r>
        <w:rPr>
          <w:rStyle w:val="Siln"/>
          <w:b w:val="0"/>
          <w:sz w:val="24"/>
          <w:szCs w:val="24"/>
          <w:vertAlign w:val="superscript"/>
        </w:rPr>
        <w:t xml:space="preserve">+ </w:t>
      </w:r>
      <w:r>
        <w:rPr>
          <w:rStyle w:val="Siln"/>
          <w:b w:val="0"/>
          <w:sz w:val="24"/>
          <w:szCs w:val="24"/>
        </w:rPr>
        <w:t xml:space="preserve">EUR - </w:t>
      </w:r>
      <w:r w:rsidRPr="008C4BBB">
        <w:rPr>
          <w:rStyle w:val="Siln"/>
          <w:b w:val="0"/>
          <w:sz w:val="24"/>
          <w:szCs w:val="24"/>
        </w:rPr>
        <w:t xml:space="preserve">) - </w:t>
      </w:r>
      <w:r>
        <w:rPr>
          <w:rStyle w:val="Siln"/>
          <w:b w:val="0"/>
          <w:sz w:val="24"/>
          <w:szCs w:val="24"/>
        </w:rPr>
        <w:t>around</w:t>
      </w:r>
      <w:r w:rsidRPr="008C4BBB">
        <w:rPr>
          <w:rStyle w:val="Siln"/>
          <w:b w:val="0"/>
          <w:sz w:val="24"/>
          <w:szCs w:val="24"/>
        </w:rPr>
        <w:t xml:space="preserve">  2 per year</w:t>
      </w:r>
    </w:p>
    <w:p w:rsidR="008C4BBB" w:rsidRPr="008C4BBB" w:rsidRDefault="008C4BBB" w:rsidP="008C4BBB">
      <w:pPr>
        <w:pStyle w:val="Bezmezer"/>
        <w:rPr>
          <w:rStyle w:val="Siln"/>
          <w:b w:val="0"/>
          <w:sz w:val="24"/>
          <w:szCs w:val="24"/>
        </w:rPr>
      </w:pPr>
      <w:r w:rsidRPr="008C4BBB">
        <w:rPr>
          <w:rStyle w:val="Siln"/>
          <w:b w:val="0"/>
          <w:sz w:val="24"/>
          <w:szCs w:val="24"/>
        </w:rPr>
        <w:tab/>
        <w:t xml:space="preserve">- Conference grants (usually 150 EUR) - 2017 and 2018 - 6; 2019 - 4; </w:t>
      </w:r>
      <w:r>
        <w:rPr>
          <w:rStyle w:val="Siln"/>
          <w:b w:val="0"/>
          <w:sz w:val="24"/>
          <w:szCs w:val="24"/>
        </w:rPr>
        <w:t xml:space="preserve">countries </w:t>
      </w:r>
      <w:r>
        <w:rPr>
          <w:rStyle w:val="Siln"/>
          <w:b w:val="0"/>
          <w:sz w:val="24"/>
          <w:szCs w:val="24"/>
        </w:rPr>
        <w:tab/>
      </w:r>
      <w:r>
        <w:rPr>
          <w:rStyle w:val="Siln"/>
          <w:b w:val="0"/>
          <w:sz w:val="24"/>
          <w:szCs w:val="24"/>
        </w:rPr>
        <w:tab/>
      </w:r>
      <w:r>
        <w:rPr>
          <w:rStyle w:val="Siln"/>
          <w:b w:val="0"/>
          <w:sz w:val="24"/>
          <w:szCs w:val="24"/>
        </w:rPr>
        <w:tab/>
        <w:t>include Central</w:t>
      </w:r>
      <w:r w:rsidRPr="008C4BBB">
        <w:rPr>
          <w:rStyle w:val="Siln"/>
          <w:b w:val="0"/>
          <w:sz w:val="24"/>
          <w:szCs w:val="24"/>
        </w:rPr>
        <w:t xml:space="preserve"> Europe,</w:t>
      </w:r>
      <w:r>
        <w:rPr>
          <w:rStyle w:val="Siln"/>
          <w:b w:val="0"/>
          <w:sz w:val="24"/>
          <w:szCs w:val="24"/>
        </w:rPr>
        <w:t xml:space="preserve"> </w:t>
      </w:r>
      <w:r w:rsidRPr="008C4BBB">
        <w:rPr>
          <w:rStyle w:val="Siln"/>
          <w:b w:val="0"/>
          <w:sz w:val="24"/>
          <w:szCs w:val="24"/>
        </w:rPr>
        <w:t xml:space="preserve">USA, Canada, a few elsewhere (Asia, Australia) </w:t>
      </w:r>
    </w:p>
    <w:p w:rsidR="008C4BBB" w:rsidRDefault="008C4BBB" w:rsidP="008C4BBB">
      <w:pPr>
        <w:pStyle w:val="Bezmezer"/>
        <w:rPr>
          <w:rStyle w:val="Siln"/>
          <w:b w:val="0"/>
          <w:sz w:val="24"/>
          <w:szCs w:val="24"/>
        </w:rPr>
      </w:pPr>
      <w:r w:rsidRPr="008C4BBB">
        <w:rPr>
          <w:rStyle w:val="Siln"/>
          <w:b w:val="0"/>
          <w:sz w:val="24"/>
          <w:szCs w:val="24"/>
        </w:rPr>
        <w:tab/>
        <w:t xml:space="preserve">- ICCS graduate student grants </w:t>
      </w:r>
      <w:r>
        <w:rPr>
          <w:rStyle w:val="Siln"/>
          <w:b w:val="0"/>
          <w:sz w:val="24"/>
          <w:szCs w:val="24"/>
        </w:rPr>
        <w:t xml:space="preserve">and other awards - </w:t>
      </w:r>
      <w:r w:rsidRPr="008C4BBB">
        <w:rPr>
          <w:rStyle w:val="Siln"/>
          <w:b w:val="0"/>
          <w:sz w:val="24"/>
          <w:szCs w:val="24"/>
        </w:rPr>
        <w:t xml:space="preserve">some years none, others </w:t>
      </w:r>
      <w:r w:rsidR="0081127D">
        <w:rPr>
          <w:rStyle w:val="Siln"/>
          <w:b w:val="0"/>
          <w:sz w:val="24"/>
          <w:szCs w:val="24"/>
        </w:rPr>
        <w:t xml:space="preserve">1 or, </w:t>
      </w:r>
      <w:r w:rsidR="0081127D">
        <w:rPr>
          <w:rStyle w:val="Siln"/>
          <w:b w:val="0"/>
          <w:sz w:val="24"/>
          <w:szCs w:val="24"/>
        </w:rPr>
        <w:tab/>
      </w:r>
      <w:r w:rsidR="0081127D">
        <w:rPr>
          <w:rStyle w:val="Siln"/>
          <w:b w:val="0"/>
          <w:sz w:val="24"/>
          <w:szCs w:val="24"/>
        </w:rPr>
        <w:tab/>
      </w:r>
      <w:r w:rsidR="0081127D">
        <w:rPr>
          <w:rStyle w:val="Siln"/>
          <w:b w:val="0"/>
          <w:sz w:val="24"/>
          <w:szCs w:val="24"/>
        </w:rPr>
        <w:tab/>
        <w:t xml:space="preserve">rarely, 2. </w:t>
      </w:r>
      <w:r w:rsidR="00A40623">
        <w:rPr>
          <w:rStyle w:val="Siln"/>
          <w:b w:val="0"/>
          <w:sz w:val="24"/>
          <w:szCs w:val="24"/>
        </w:rPr>
        <w:t xml:space="preserve"> Last year two grants were made, for PhD research and the </w:t>
      </w:r>
      <w:r w:rsidR="00A40623">
        <w:rPr>
          <w:rStyle w:val="Siln"/>
          <w:b w:val="0"/>
          <w:sz w:val="24"/>
          <w:szCs w:val="24"/>
        </w:rPr>
        <w:tab/>
      </w:r>
      <w:r w:rsidR="00A40623">
        <w:rPr>
          <w:rStyle w:val="Siln"/>
          <w:b w:val="0"/>
          <w:sz w:val="24"/>
          <w:szCs w:val="24"/>
        </w:rPr>
        <w:tab/>
      </w:r>
      <w:r w:rsidR="00A40623">
        <w:rPr>
          <w:rStyle w:val="Siln"/>
          <w:b w:val="0"/>
          <w:sz w:val="24"/>
          <w:szCs w:val="24"/>
        </w:rPr>
        <w:tab/>
        <w:t xml:space="preserve">Pierre </w:t>
      </w:r>
      <w:proofErr w:type="spellStart"/>
      <w:r w:rsidR="00A40623">
        <w:rPr>
          <w:rStyle w:val="Siln"/>
          <w:b w:val="0"/>
          <w:sz w:val="24"/>
          <w:szCs w:val="24"/>
        </w:rPr>
        <w:t>Savard</w:t>
      </w:r>
      <w:proofErr w:type="spellEnd"/>
      <w:r w:rsidR="00A40623">
        <w:rPr>
          <w:rStyle w:val="Siln"/>
          <w:b w:val="0"/>
          <w:sz w:val="24"/>
          <w:szCs w:val="24"/>
        </w:rPr>
        <w:t xml:space="preserve"> award; both went to Hungarian members. </w:t>
      </w:r>
    </w:p>
    <w:p w:rsidR="00A40623" w:rsidRDefault="00A40623" w:rsidP="008C4BBB">
      <w:pPr>
        <w:pStyle w:val="Bezmezer"/>
        <w:rPr>
          <w:rStyle w:val="Siln"/>
          <w:b w:val="0"/>
          <w:sz w:val="24"/>
          <w:szCs w:val="24"/>
        </w:rPr>
      </w:pPr>
    </w:p>
    <w:p w:rsidR="00A40623" w:rsidRDefault="00A40623" w:rsidP="008C4BBB">
      <w:pPr>
        <w:pStyle w:val="Bezmezer"/>
        <w:rPr>
          <w:rStyle w:val="Siln"/>
          <w:b w:val="0"/>
          <w:sz w:val="24"/>
          <w:szCs w:val="24"/>
        </w:rPr>
      </w:pPr>
      <w:r>
        <w:rPr>
          <w:rStyle w:val="Siln"/>
          <w:i/>
          <w:sz w:val="24"/>
          <w:szCs w:val="24"/>
        </w:rPr>
        <w:t xml:space="preserve">Website and </w:t>
      </w:r>
      <w:proofErr w:type="spellStart"/>
      <w:r>
        <w:rPr>
          <w:rStyle w:val="Siln"/>
          <w:i/>
          <w:sz w:val="24"/>
          <w:szCs w:val="24"/>
        </w:rPr>
        <w:t>Facebook</w:t>
      </w:r>
      <w:proofErr w:type="spellEnd"/>
      <w:r>
        <w:rPr>
          <w:rStyle w:val="Siln"/>
          <w:b w:val="0"/>
          <w:sz w:val="24"/>
          <w:szCs w:val="24"/>
        </w:rPr>
        <w:t xml:space="preserve"> - DS </w:t>
      </w:r>
      <w:r w:rsidR="000A16D4">
        <w:rPr>
          <w:rStyle w:val="Siln"/>
          <w:b w:val="0"/>
          <w:sz w:val="24"/>
          <w:szCs w:val="24"/>
        </w:rPr>
        <w:t>reported that though the</w:t>
      </w:r>
      <w:r w:rsidR="009A31BA">
        <w:rPr>
          <w:rStyle w:val="Siln"/>
          <w:b w:val="0"/>
          <w:sz w:val="24"/>
          <w:szCs w:val="24"/>
        </w:rPr>
        <w:t>re are no problems with the website</w:t>
      </w:r>
      <w:r w:rsidR="000A16D4">
        <w:rPr>
          <w:rStyle w:val="Siln"/>
          <w:b w:val="0"/>
          <w:sz w:val="24"/>
          <w:szCs w:val="24"/>
        </w:rPr>
        <w:t xml:space="preserve">, use of the </w:t>
      </w:r>
      <w:proofErr w:type="spellStart"/>
      <w:r w:rsidR="000A16D4">
        <w:rPr>
          <w:rStyle w:val="Siln"/>
          <w:b w:val="0"/>
          <w:sz w:val="24"/>
          <w:szCs w:val="24"/>
        </w:rPr>
        <w:t>Facebook</w:t>
      </w:r>
      <w:proofErr w:type="spellEnd"/>
      <w:r w:rsidR="000A16D4">
        <w:rPr>
          <w:rStyle w:val="Siln"/>
          <w:b w:val="0"/>
          <w:sz w:val="24"/>
          <w:szCs w:val="24"/>
        </w:rPr>
        <w:t xml:space="preserve"> site is limited: few people post material, usually taken from on-line news outlets, few people comment.  Originally it had been hoped that the </w:t>
      </w:r>
      <w:proofErr w:type="spellStart"/>
      <w:r w:rsidR="000A16D4">
        <w:rPr>
          <w:rStyle w:val="Siln"/>
          <w:b w:val="0"/>
          <w:sz w:val="24"/>
          <w:szCs w:val="24"/>
        </w:rPr>
        <w:t>Facebook</w:t>
      </w:r>
      <w:proofErr w:type="spellEnd"/>
      <w:r w:rsidR="000A16D4">
        <w:rPr>
          <w:rStyle w:val="Siln"/>
          <w:b w:val="0"/>
          <w:sz w:val="24"/>
          <w:szCs w:val="24"/>
        </w:rPr>
        <w:t xml:space="preserve"> site could help in cases where members were looking for tips for material related to what they were working on; this has not happened. VP stated that there was no point in having a </w:t>
      </w:r>
      <w:proofErr w:type="spellStart"/>
      <w:r w:rsidR="000A16D4">
        <w:rPr>
          <w:rStyle w:val="Siln"/>
          <w:b w:val="0"/>
          <w:sz w:val="24"/>
          <w:szCs w:val="24"/>
        </w:rPr>
        <w:t>Facebook</w:t>
      </w:r>
      <w:proofErr w:type="spellEnd"/>
      <w:r w:rsidR="000A16D4">
        <w:rPr>
          <w:rStyle w:val="Siln"/>
          <w:b w:val="0"/>
          <w:sz w:val="24"/>
          <w:szCs w:val="24"/>
        </w:rPr>
        <w:t xml:space="preserve"> site unless there was someone who could post new information on it every day - otherwise people would not check it regularly. DS said he felt it would be hard to find someone like this, and even if someone was found, how would s/he be paid. This raised the question as to whether the CEACS </w:t>
      </w:r>
      <w:proofErr w:type="spellStart"/>
      <w:r w:rsidR="000A16D4">
        <w:rPr>
          <w:rStyle w:val="Siln"/>
          <w:b w:val="0"/>
          <w:sz w:val="24"/>
          <w:szCs w:val="24"/>
        </w:rPr>
        <w:t>Facebook</w:t>
      </w:r>
      <w:proofErr w:type="spellEnd"/>
      <w:r w:rsidR="000A16D4">
        <w:rPr>
          <w:rStyle w:val="Siln"/>
          <w:b w:val="0"/>
          <w:sz w:val="24"/>
          <w:szCs w:val="24"/>
        </w:rPr>
        <w:t xml:space="preserve"> site should be cancelled; unfortunately there was no time to discuss this at length. </w:t>
      </w:r>
    </w:p>
    <w:p w:rsidR="000A16D4" w:rsidRDefault="000A16D4" w:rsidP="008C4BBB">
      <w:pPr>
        <w:pStyle w:val="Bezmezer"/>
        <w:rPr>
          <w:rStyle w:val="Siln"/>
          <w:b w:val="0"/>
          <w:sz w:val="24"/>
          <w:szCs w:val="24"/>
        </w:rPr>
      </w:pPr>
    </w:p>
    <w:p w:rsidR="000A16D4" w:rsidRDefault="000A16D4" w:rsidP="004E3015">
      <w:pPr>
        <w:pStyle w:val="Bezmezer"/>
        <w:rPr>
          <w:rStyle w:val="Siln"/>
          <w:b w:val="0"/>
          <w:sz w:val="24"/>
          <w:szCs w:val="24"/>
        </w:rPr>
      </w:pPr>
      <w:r w:rsidRPr="000A16D4">
        <w:rPr>
          <w:rStyle w:val="Siln"/>
          <w:i/>
          <w:sz w:val="24"/>
          <w:szCs w:val="24"/>
        </w:rPr>
        <w:t>New student assistant</w:t>
      </w:r>
      <w:r>
        <w:rPr>
          <w:rStyle w:val="Siln"/>
          <w:b w:val="0"/>
          <w:sz w:val="24"/>
          <w:szCs w:val="24"/>
        </w:rPr>
        <w:t xml:space="preserve"> - DS </w:t>
      </w:r>
      <w:r w:rsidR="0024203C">
        <w:rPr>
          <w:rStyle w:val="Siln"/>
          <w:b w:val="0"/>
          <w:sz w:val="24"/>
          <w:szCs w:val="24"/>
        </w:rPr>
        <w:t xml:space="preserve">announced that </w:t>
      </w:r>
      <w:r>
        <w:rPr>
          <w:rStyle w:val="Siln"/>
          <w:b w:val="0"/>
          <w:sz w:val="24"/>
          <w:szCs w:val="24"/>
        </w:rPr>
        <w:t xml:space="preserve">the current student assistant at the Secretariat, </w:t>
      </w:r>
      <w:proofErr w:type="spellStart"/>
      <w:r>
        <w:rPr>
          <w:rStyle w:val="Siln"/>
          <w:b w:val="0"/>
          <w:sz w:val="24"/>
          <w:szCs w:val="24"/>
        </w:rPr>
        <w:t>Dominika</w:t>
      </w:r>
      <w:proofErr w:type="spellEnd"/>
      <w:r>
        <w:rPr>
          <w:rStyle w:val="Siln"/>
          <w:b w:val="0"/>
          <w:sz w:val="24"/>
          <w:szCs w:val="24"/>
        </w:rPr>
        <w:t xml:space="preserve"> </w:t>
      </w:r>
      <w:proofErr w:type="spellStart"/>
      <w:r>
        <w:rPr>
          <w:rStyle w:val="Siln"/>
          <w:b w:val="0"/>
          <w:sz w:val="24"/>
          <w:szCs w:val="24"/>
        </w:rPr>
        <w:t>Kovacova</w:t>
      </w:r>
      <w:proofErr w:type="spellEnd"/>
      <w:r>
        <w:rPr>
          <w:rStyle w:val="Siln"/>
          <w:b w:val="0"/>
          <w:sz w:val="24"/>
          <w:szCs w:val="24"/>
        </w:rPr>
        <w:t xml:space="preserve">, </w:t>
      </w:r>
      <w:r w:rsidR="001B5A2C">
        <w:rPr>
          <w:rStyle w:val="Siln"/>
          <w:b w:val="0"/>
          <w:sz w:val="24"/>
          <w:szCs w:val="24"/>
        </w:rPr>
        <w:t xml:space="preserve">was about to finish her PhD </w:t>
      </w:r>
      <w:r w:rsidR="0024203C">
        <w:rPr>
          <w:rStyle w:val="Siln"/>
          <w:b w:val="0"/>
          <w:sz w:val="24"/>
          <w:szCs w:val="24"/>
        </w:rPr>
        <w:t>and so</w:t>
      </w:r>
      <w:r w:rsidR="001B5A2C">
        <w:rPr>
          <w:rStyle w:val="Siln"/>
          <w:b w:val="0"/>
          <w:sz w:val="24"/>
          <w:szCs w:val="24"/>
        </w:rPr>
        <w:t xml:space="preserve"> would be stepping down. A new assistant has been found, </w:t>
      </w:r>
      <w:proofErr w:type="spellStart"/>
      <w:r w:rsidR="001B5A2C">
        <w:rPr>
          <w:rStyle w:val="Siln"/>
          <w:b w:val="0"/>
          <w:sz w:val="24"/>
          <w:szCs w:val="24"/>
        </w:rPr>
        <w:t>Denisa</w:t>
      </w:r>
      <w:proofErr w:type="spellEnd"/>
      <w:r w:rsidR="001B5A2C">
        <w:rPr>
          <w:rStyle w:val="Siln"/>
          <w:b w:val="0"/>
          <w:sz w:val="24"/>
          <w:szCs w:val="24"/>
        </w:rPr>
        <w:t xml:space="preserve"> </w:t>
      </w:r>
      <w:proofErr w:type="spellStart"/>
      <w:r w:rsidR="001B5A2C">
        <w:rPr>
          <w:rStyle w:val="Siln"/>
          <w:b w:val="0"/>
          <w:sz w:val="24"/>
          <w:szCs w:val="24"/>
        </w:rPr>
        <w:t>Krasna</w:t>
      </w:r>
      <w:proofErr w:type="spellEnd"/>
      <w:r w:rsidR="001B5A2C">
        <w:rPr>
          <w:rStyle w:val="Siln"/>
          <w:b w:val="0"/>
          <w:sz w:val="24"/>
          <w:szCs w:val="24"/>
        </w:rPr>
        <w:t>, who is just starting her PhD</w:t>
      </w:r>
      <w:r w:rsidR="0024203C">
        <w:rPr>
          <w:rStyle w:val="Siln"/>
          <w:b w:val="0"/>
          <w:sz w:val="24"/>
          <w:szCs w:val="24"/>
        </w:rPr>
        <w:t>, also in</w:t>
      </w:r>
      <w:r w:rsidR="001B5A2C">
        <w:rPr>
          <w:rStyle w:val="Siln"/>
          <w:b w:val="0"/>
          <w:sz w:val="24"/>
          <w:szCs w:val="24"/>
        </w:rPr>
        <w:t xml:space="preserve"> the English Department. One bonus is that she is also able to understand, and write letters in, French. </w:t>
      </w:r>
    </w:p>
    <w:p w:rsidR="000A16D4" w:rsidRDefault="000A16D4" w:rsidP="004E3015">
      <w:pPr>
        <w:pStyle w:val="Bezmezer"/>
        <w:rPr>
          <w:rStyle w:val="Siln"/>
          <w:b w:val="0"/>
          <w:sz w:val="24"/>
          <w:szCs w:val="24"/>
        </w:rPr>
      </w:pPr>
    </w:p>
    <w:p w:rsidR="00584D16" w:rsidRDefault="00584D16" w:rsidP="004E3015">
      <w:pPr>
        <w:pStyle w:val="Bezmezer"/>
        <w:rPr>
          <w:rStyle w:val="Siln"/>
          <w:b w:val="0"/>
          <w:sz w:val="24"/>
          <w:szCs w:val="24"/>
        </w:rPr>
      </w:pPr>
    </w:p>
    <w:p w:rsidR="00584D16" w:rsidRDefault="00584D16" w:rsidP="004E3015">
      <w:pPr>
        <w:pStyle w:val="Bezmezer"/>
        <w:rPr>
          <w:rStyle w:val="Siln"/>
          <w:b w:val="0"/>
          <w:sz w:val="24"/>
          <w:szCs w:val="24"/>
        </w:rPr>
      </w:pPr>
    </w:p>
    <w:p w:rsidR="00584D16" w:rsidRDefault="00584D16" w:rsidP="004E3015">
      <w:pPr>
        <w:pStyle w:val="Bezmezer"/>
        <w:rPr>
          <w:rStyle w:val="Siln"/>
          <w:b w:val="0"/>
          <w:sz w:val="24"/>
          <w:szCs w:val="24"/>
        </w:rPr>
      </w:pPr>
    </w:p>
    <w:p w:rsidR="00382D32" w:rsidRDefault="00382D32" w:rsidP="00382D32">
      <w:pPr>
        <w:pStyle w:val="Bezmezer"/>
        <w:ind w:left="426"/>
        <w:rPr>
          <w:rFonts w:ascii="Calibri" w:hAnsi="Calibri" w:cs="Calibri"/>
          <w:sz w:val="24"/>
          <w:szCs w:val="24"/>
          <w:lang w:eastAsia="cs-CZ"/>
        </w:rPr>
      </w:pPr>
      <w:r>
        <w:rPr>
          <w:rFonts w:ascii="Calibri" w:hAnsi="Calibri" w:cs="Calibri"/>
          <w:sz w:val="24"/>
          <w:szCs w:val="24"/>
          <w:lang w:eastAsia="cs-CZ"/>
        </w:rPr>
        <w:lastRenderedPageBreak/>
        <w:t>[</w:t>
      </w:r>
      <w:r>
        <w:rPr>
          <w:rFonts w:ascii="Calibri" w:hAnsi="Calibri" w:cs="Calibri"/>
          <w:b/>
          <w:i/>
          <w:sz w:val="24"/>
          <w:szCs w:val="24"/>
          <w:lang w:eastAsia="cs-CZ"/>
        </w:rPr>
        <w:t>S</w:t>
      </w:r>
      <w:r w:rsidRPr="00382D32">
        <w:rPr>
          <w:rFonts w:ascii="Calibri" w:hAnsi="Calibri" w:cs="Calibri"/>
          <w:b/>
          <w:i/>
          <w:sz w:val="24"/>
          <w:szCs w:val="24"/>
          <w:lang w:eastAsia="cs-CZ"/>
        </w:rPr>
        <w:t>ubsequent to the meeting in Brno</w:t>
      </w:r>
      <w:r>
        <w:rPr>
          <w:rFonts w:ascii="Calibri" w:hAnsi="Calibri" w:cs="Calibri"/>
          <w:sz w:val="24"/>
          <w:szCs w:val="24"/>
          <w:lang w:eastAsia="cs-CZ"/>
        </w:rPr>
        <w:t xml:space="preserve">] </w:t>
      </w:r>
    </w:p>
    <w:p w:rsidR="00382D32" w:rsidRDefault="00382D32" w:rsidP="00382D32">
      <w:pPr>
        <w:pStyle w:val="Bezmezer"/>
        <w:ind w:left="426"/>
        <w:rPr>
          <w:rFonts w:ascii="Calibri" w:hAnsi="Calibri" w:cs="Calibri"/>
          <w:sz w:val="24"/>
          <w:szCs w:val="24"/>
          <w:lang w:eastAsia="cs-CZ"/>
        </w:rPr>
      </w:pPr>
    </w:p>
    <w:p w:rsidR="00382D32" w:rsidRDefault="00382D32" w:rsidP="00382D32">
      <w:pPr>
        <w:pStyle w:val="Bezmezer"/>
        <w:ind w:left="426"/>
        <w:rPr>
          <w:rFonts w:ascii="Calibri" w:hAnsi="Calibri" w:cs="Calibri"/>
          <w:sz w:val="24"/>
          <w:szCs w:val="24"/>
          <w:lang w:eastAsia="cs-CZ"/>
        </w:rPr>
      </w:pPr>
      <w:r w:rsidRPr="00584D16">
        <w:rPr>
          <w:rStyle w:val="Siln"/>
          <w:b w:val="0"/>
          <w:i/>
          <w:sz w:val="24"/>
          <w:szCs w:val="24"/>
        </w:rPr>
        <w:t xml:space="preserve">At a meeting with DS, </w:t>
      </w:r>
      <w:proofErr w:type="spellStart"/>
      <w:r w:rsidRPr="00584D16">
        <w:rPr>
          <w:rStyle w:val="Siln"/>
          <w:b w:val="0"/>
          <w:i/>
          <w:sz w:val="24"/>
          <w:szCs w:val="24"/>
        </w:rPr>
        <w:t>Denisa</w:t>
      </w:r>
      <w:proofErr w:type="spellEnd"/>
      <w:r w:rsidRPr="00584D16">
        <w:rPr>
          <w:rStyle w:val="Siln"/>
          <w:b w:val="0"/>
          <w:i/>
          <w:sz w:val="24"/>
          <w:szCs w:val="24"/>
        </w:rPr>
        <w:t xml:space="preserve"> </w:t>
      </w:r>
      <w:proofErr w:type="spellStart"/>
      <w:r w:rsidRPr="00584D16">
        <w:rPr>
          <w:rStyle w:val="Siln"/>
          <w:b w:val="0"/>
          <w:i/>
          <w:sz w:val="24"/>
          <w:szCs w:val="24"/>
        </w:rPr>
        <w:t>Krasna</w:t>
      </w:r>
      <w:proofErr w:type="spellEnd"/>
      <w:r w:rsidRPr="00584D16">
        <w:rPr>
          <w:rStyle w:val="Siln"/>
          <w:b w:val="0"/>
          <w:i/>
          <w:sz w:val="24"/>
          <w:szCs w:val="24"/>
        </w:rPr>
        <w:t xml:space="preserve"> said she would see if she </w:t>
      </w:r>
      <w:r w:rsidR="00584D16" w:rsidRPr="00584D16">
        <w:rPr>
          <w:rStyle w:val="Siln"/>
          <w:b w:val="0"/>
          <w:i/>
          <w:sz w:val="24"/>
          <w:szCs w:val="24"/>
        </w:rPr>
        <w:t>might be</w:t>
      </w:r>
      <w:r w:rsidRPr="00584D16">
        <w:rPr>
          <w:rStyle w:val="Siln"/>
          <w:b w:val="0"/>
          <w:i/>
          <w:sz w:val="24"/>
          <w:szCs w:val="24"/>
        </w:rPr>
        <w:t xml:space="preserve"> able to post new material on the </w:t>
      </w:r>
      <w:proofErr w:type="spellStart"/>
      <w:r w:rsidRPr="00584D16">
        <w:rPr>
          <w:rStyle w:val="Siln"/>
          <w:b w:val="0"/>
          <w:i/>
          <w:sz w:val="24"/>
          <w:szCs w:val="24"/>
        </w:rPr>
        <w:t>Facebook</w:t>
      </w:r>
      <w:proofErr w:type="spellEnd"/>
      <w:r w:rsidRPr="00584D16">
        <w:rPr>
          <w:rStyle w:val="Siln"/>
          <w:b w:val="0"/>
          <w:i/>
          <w:sz w:val="24"/>
          <w:szCs w:val="24"/>
        </w:rPr>
        <w:t xml:space="preserve"> site </w:t>
      </w:r>
      <w:r w:rsidR="00584D16" w:rsidRPr="00584D16">
        <w:rPr>
          <w:rStyle w:val="Siln"/>
          <w:b w:val="0"/>
          <w:i/>
          <w:sz w:val="24"/>
          <w:szCs w:val="24"/>
        </w:rPr>
        <w:t>at reasonably frequent intervals</w:t>
      </w:r>
      <w:r w:rsidR="00584D16">
        <w:rPr>
          <w:rStyle w:val="Siln"/>
          <w:b w:val="0"/>
          <w:sz w:val="24"/>
          <w:szCs w:val="24"/>
        </w:rPr>
        <w:t xml:space="preserve">. </w:t>
      </w:r>
    </w:p>
    <w:p w:rsidR="00382D32" w:rsidRDefault="00382D32" w:rsidP="00382D32">
      <w:pPr>
        <w:pStyle w:val="Bezmezer"/>
        <w:ind w:left="426"/>
        <w:rPr>
          <w:rFonts w:ascii="Calibri" w:hAnsi="Calibri" w:cs="Calibri"/>
          <w:sz w:val="24"/>
          <w:szCs w:val="24"/>
          <w:lang w:eastAsia="cs-CZ"/>
        </w:rPr>
      </w:pPr>
    </w:p>
    <w:p w:rsidR="00366D55" w:rsidRDefault="00366D55" w:rsidP="004E3015">
      <w:pPr>
        <w:pStyle w:val="Bezmezer"/>
        <w:rPr>
          <w:rFonts w:cstheme="minorHAnsi"/>
          <w:b/>
          <w:i/>
          <w:sz w:val="24"/>
          <w:szCs w:val="24"/>
        </w:rPr>
      </w:pPr>
      <w:r w:rsidRPr="00366D55">
        <w:rPr>
          <w:rFonts w:cstheme="minorHAnsi"/>
          <w:b/>
          <w:sz w:val="24"/>
          <w:szCs w:val="24"/>
        </w:rPr>
        <w:t>4.3</w:t>
      </w:r>
      <w:r w:rsidRPr="00366D55">
        <w:rPr>
          <w:rFonts w:cstheme="minorHAnsi"/>
          <w:b/>
          <w:sz w:val="24"/>
          <w:szCs w:val="24"/>
        </w:rPr>
        <w:tab/>
      </w:r>
      <w:r w:rsidRPr="00366D55">
        <w:rPr>
          <w:rFonts w:cstheme="minorHAnsi"/>
          <w:b/>
          <w:i/>
          <w:sz w:val="24"/>
          <w:szCs w:val="24"/>
        </w:rPr>
        <w:t>Central European Journal of Canadian Studies</w:t>
      </w:r>
    </w:p>
    <w:p w:rsidR="00A40623" w:rsidRDefault="00A40623" w:rsidP="004E3015">
      <w:pPr>
        <w:pStyle w:val="Bezmezer"/>
        <w:rPr>
          <w:rFonts w:cstheme="minorHAnsi"/>
          <w:b/>
          <w:i/>
          <w:sz w:val="24"/>
          <w:szCs w:val="24"/>
        </w:rPr>
      </w:pPr>
    </w:p>
    <w:p w:rsidR="00515416" w:rsidRDefault="001B5A2C" w:rsidP="004E3015">
      <w:pPr>
        <w:pStyle w:val="Bezmezer"/>
        <w:rPr>
          <w:rFonts w:cstheme="minorHAnsi"/>
          <w:sz w:val="24"/>
          <w:szCs w:val="24"/>
        </w:rPr>
      </w:pPr>
      <w:r>
        <w:rPr>
          <w:rFonts w:cstheme="minorHAnsi"/>
          <w:sz w:val="24"/>
          <w:szCs w:val="24"/>
        </w:rPr>
        <w:t xml:space="preserve">DS announced that </w:t>
      </w:r>
      <w:r>
        <w:rPr>
          <w:rFonts w:cstheme="minorHAnsi"/>
          <w:i/>
          <w:sz w:val="24"/>
          <w:szCs w:val="24"/>
        </w:rPr>
        <w:t xml:space="preserve">CEJCS </w:t>
      </w:r>
      <w:proofErr w:type="spellStart"/>
      <w:r>
        <w:rPr>
          <w:rFonts w:cstheme="minorHAnsi"/>
          <w:sz w:val="24"/>
          <w:szCs w:val="24"/>
        </w:rPr>
        <w:t>Vol</w:t>
      </w:r>
      <w:proofErr w:type="spellEnd"/>
      <w:r>
        <w:rPr>
          <w:rFonts w:cstheme="minorHAnsi"/>
          <w:sz w:val="24"/>
          <w:szCs w:val="24"/>
        </w:rPr>
        <w:t xml:space="preserve"> 14 </w:t>
      </w:r>
      <w:r w:rsidR="0024203C">
        <w:rPr>
          <w:rFonts w:cstheme="minorHAnsi"/>
          <w:sz w:val="24"/>
          <w:szCs w:val="24"/>
        </w:rPr>
        <w:t xml:space="preserve">was now ready - he had received printed copies the previous week, and only two days earlier the digital version of the publication.  This would be sent out to all members within the next week or so. </w:t>
      </w:r>
      <w:r>
        <w:rPr>
          <w:rFonts w:cstheme="minorHAnsi"/>
          <w:sz w:val="24"/>
          <w:szCs w:val="24"/>
        </w:rPr>
        <w:t xml:space="preserve"> </w:t>
      </w:r>
      <w:r w:rsidR="00E160F2">
        <w:rPr>
          <w:rFonts w:cstheme="minorHAnsi"/>
          <w:sz w:val="24"/>
          <w:szCs w:val="24"/>
        </w:rPr>
        <w:t xml:space="preserve">Most of the articles in the volume were delivered in an earlier version at the Prague conference in 2018. </w:t>
      </w:r>
      <w:r w:rsidR="0024203C">
        <w:rPr>
          <w:rFonts w:cstheme="minorHAnsi"/>
          <w:sz w:val="24"/>
          <w:szCs w:val="24"/>
        </w:rPr>
        <w:t xml:space="preserve"> A call for papers for Vol. 15 of the journal would also be sent out before long</w:t>
      </w:r>
      <w:r w:rsidR="00E160F2">
        <w:rPr>
          <w:rFonts w:cstheme="minorHAnsi"/>
          <w:sz w:val="24"/>
          <w:szCs w:val="24"/>
        </w:rPr>
        <w:t xml:space="preserve">. Hopefully individuals who had given Canadian Studies related papers here in Brno would respond, as well as members at large. </w:t>
      </w:r>
    </w:p>
    <w:p w:rsidR="00515416" w:rsidRDefault="00515416" w:rsidP="004E3015">
      <w:pPr>
        <w:pStyle w:val="Bezmezer"/>
        <w:rPr>
          <w:rFonts w:cstheme="minorHAnsi"/>
          <w:sz w:val="24"/>
          <w:szCs w:val="24"/>
        </w:rPr>
      </w:pPr>
    </w:p>
    <w:p w:rsidR="00A40623" w:rsidRPr="00A40623" w:rsidRDefault="00515416" w:rsidP="004E3015">
      <w:pPr>
        <w:pStyle w:val="Bezmezer"/>
        <w:rPr>
          <w:rFonts w:cstheme="minorHAnsi"/>
          <w:sz w:val="24"/>
          <w:szCs w:val="24"/>
        </w:rPr>
      </w:pPr>
      <w:r>
        <w:rPr>
          <w:rFonts w:cstheme="minorHAnsi"/>
          <w:sz w:val="24"/>
          <w:szCs w:val="24"/>
        </w:rPr>
        <w:t>DS  mentioned that o</w:t>
      </w:r>
      <w:r w:rsidR="00E160F2">
        <w:rPr>
          <w:rFonts w:cstheme="minorHAnsi"/>
          <w:sz w:val="24"/>
          <w:szCs w:val="24"/>
        </w:rPr>
        <w:t xml:space="preserve">ne of the problems with the journal is that it is not listed in any of the prestigious databases (e.g. SCOPUS), but this is virtually impossible to do, since most require a journal to be published at least twice a year. </w:t>
      </w:r>
    </w:p>
    <w:p w:rsidR="00366D55" w:rsidRDefault="00366D55" w:rsidP="004E3015">
      <w:pPr>
        <w:pStyle w:val="Bezmezer"/>
        <w:rPr>
          <w:rFonts w:cstheme="minorHAnsi"/>
          <w:b/>
          <w:i/>
          <w:sz w:val="24"/>
          <w:szCs w:val="24"/>
        </w:rPr>
      </w:pPr>
    </w:p>
    <w:p w:rsidR="00366D55" w:rsidRDefault="00366D55" w:rsidP="004E3015">
      <w:pPr>
        <w:pStyle w:val="Bezmezer"/>
        <w:rPr>
          <w:rFonts w:cstheme="minorHAnsi"/>
          <w:b/>
          <w:sz w:val="24"/>
          <w:szCs w:val="24"/>
        </w:rPr>
      </w:pPr>
      <w:r>
        <w:rPr>
          <w:rFonts w:cstheme="minorHAnsi"/>
          <w:b/>
          <w:sz w:val="24"/>
          <w:szCs w:val="24"/>
        </w:rPr>
        <w:t>4.4</w:t>
      </w:r>
      <w:r>
        <w:rPr>
          <w:rFonts w:cstheme="minorHAnsi"/>
          <w:b/>
          <w:sz w:val="24"/>
          <w:szCs w:val="24"/>
        </w:rPr>
        <w:tab/>
        <w:t xml:space="preserve">Research projects </w:t>
      </w:r>
    </w:p>
    <w:p w:rsidR="00366D55" w:rsidRDefault="00366D55" w:rsidP="004E3015">
      <w:pPr>
        <w:pStyle w:val="Bezmezer"/>
        <w:rPr>
          <w:rFonts w:cstheme="minorHAnsi"/>
          <w:b/>
          <w:sz w:val="24"/>
          <w:szCs w:val="24"/>
        </w:rPr>
      </w:pPr>
    </w:p>
    <w:p w:rsidR="00366D55" w:rsidRDefault="00AF391F" w:rsidP="004E3015">
      <w:pPr>
        <w:pStyle w:val="Bezmezer"/>
        <w:rPr>
          <w:rFonts w:cstheme="minorHAnsi"/>
          <w:sz w:val="24"/>
          <w:szCs w:val="24"/>
        </w:rPr>
      </w:pPr>
      <w:r w:rsidRPr="002646AA">
        <w:rPr>
          <w:rFonts w:cstheme="minorHAnsi"/>
          <w:b/>
          <w:i/>
          <w:sz w:val="24"/>
          <w:szCs w:val="24"/>
        </w:rPr>
        <w:t xml:space="preserve">Second translation </w:t>
      </w:r>
      <w:r w:rsidR="00366D55" w:rsidRPr="002646AA">
        <w:rPr>
          <w:rFonts w:cstheme="minorHAnsi"/>
          <w:b/>
          <w:i/>
          <w:sz w:val="24"/>
          <w:szCs w:val="24"/>
        </w:rPr>
        <w:t>research project</w:t>
      </w:r>
      <w:r>
        <w:rPr>
          <w:rFonts w:cstheme="minorHAnsi"/>
          <w:b/>
          <w:sz w:val="24"/>
          <w:szCs w:val="24"/>
        </w:rPr>
        <w:t xml:space="preserve"> </w:t>
      </w:r>
      <w:r>
        <w:rPr>
          <w:rFonts w:cstheme="minorHAnsi"/>
          <w:sz w:val="24"/>
          <w:szCs w:val="24"/>
        </w:rPr>
        <w:t xml:space="preserve">-  </w:t>
      </w:r>
      <w:r w:rsidRPr="00515416">
        <w:rPr>
          <w:rFonts w:cstheme="minorHAnsi"/>
          <w:sz w:val="24"/>
          <w:szCs w:val="24"/>
        </w:rPr>
        <w:t>KK</w:t>
      </w:r>
      <w:r>
        <w:rPr>
          <w:rFonts w:cstheme="minorHAnsi"/>
          <w:sz w:val="24"/>
          <w:szCs w:val="24"/>
        </w:rPr>
        <w:t xml:space="preserve"> said that this came to a formal end in September 2019 with the publication of </w:t>
      </w:r>
      <w:r>
        <w:rPr>
          <w:rFonts w:cstheme="minorHAnsi"/>
          <w:i/>
          <w:sz w:val="24"/>
          <w:szCs w:val="24"/>
        </w:rPr>
        <w:t>Canada Consumed</w:t>
      </w:r>
      <w:r>
        <w:rPr>
          <w:rFonts w:cstheme="minorHAnsi"/>
          <w:sz w:val="24"/>
          <w:szCs w:val="24"/>
        </w:rPr>
        <w:t>, which had been sent in digital form to all CEACS members and in printed form to the authors of the chapters in the publication. The project had taken longer than anticipated because of the amount of editorial work required to shape the publication: a number of chapters in their original form had disregarded the guidelines adopted at the kick-off meeting in Budapest in October 2016, and had to be partly or largely rewritten (in one case completely).  Verbal response has been very positive; we are no</w:t>
      </w:r>
      <w:r w:rsidR="000B1E30">
        <w:rPr>
          <w:rFonts w:cstheme="minorHAnsi"/>
          <w:sz w:val="24"/>
          <w:szCs w:val="24"/>
        </w:rPr>
        <w:t>w</w:t>
      </w:r>
      <w:r>
        <w:rPr>
          <w:rFonts w:cstheme="minorHAnsi"/>
          <w:sz w:val="24"/>
          <w:szCs w:val="24"/>
        </w:rPr>
        <w:t xml:space="preserve"> waiting for reviews in scholarly journals.</w:t>
      </w:r>
    </w:p>
    <w:p w:rsidR="00AF391F" w:rsidRDefault="00AF391F" w:rsidP="004E3015">
      <w:pPr>
        <w:pStyle w:val="Bezmezer"/>
        <w:rPr>
          <w:rFonts w:cstheme="minorHAnsi"/>
          <w:sz w:val="24"/>
          <w:szCs w:val="24"/>
        </w:rPr>
      </w:pPr>
    </w:p>
    <w:p w:rsidR="00AF391F" w:rsidRDefault="00AF391F" w:rsidP="004E3015">
      <w:pPr>
        <w:pStyle w:val="Bezmezer"/>
        <w:rPr>
          <w:rFonts w:cstheme="minorHAnsi"/>
          <w:sz w:val="24"/>
          <w:szCs w:val="24"/>
        </w:rPr>
      </w:pPr>
      <w:r>
        <w:rPr>
          <w:rFonts w:cstheme="minorHAnsi"/>
          <w:sz w:val="24"/>
          <w:szCs w:val="24"/>
        </w:rPr>
        <w:t xml:space="preserve">The first translation project created the on-line </w:t>
      </w:r>
      <w:r w:rsidR="002646AA">
        <w:rPr>
          <w:rFonts w:cstheme="minorHAnsi"/>
          <w:sz w:val="24"/>
          <w:szCs w:val="24"/>
        </w:rPr>
        <w:t xml:space="preserve">database of translations; members of the second project team updated it to the end of 2017; they will now be asked to update it to the end of 2019.  From then on it should be updated annually. </w:t>
      </w:r>
    </w:p>
    <w:p w:rsidR="00AF391F" w:rsidRPr="002646AA" w:rsidRDefault="00AF391F" w:rsidP="004E3015">
      <w:pPr>
        <w:pStyle w:val="Bezmezer"/>
        <w:rPr>
          <w:rFonts w:cstheme="minorHAnsi"/>
          <w:sz w:val="24"/>
          <w:szCs w:val="24"/>
        </w:rPr>
      </w:pPr>
    </w:p>
    <w:p w:rsidR="00C90782" w:rsidRDefault="002646AA" w:rsidP="004E3015">
      <w:pPr>
        <w:pStyle w:val="Bezmezer"/>
        <w:rPr>
          <w:rFonts w:ascii="Calibri" w:hAnsi="Calibri" w:cs="Calibri"/>
          <w:sz w:val="24"/>
          <w:szCs w:val="24"/>
          <w:lang w:eastAsia="cs-CZ"/>
        </w:rPr>
      </w:pPr>
      <w:r w:rsidRPr="002646AA">
        <w:rPr>
          <w:rFonts w:cstheme="minorHAnsi"/>
          <w:b/>
          <w:i/>
          <w:sz w:val="24"/>
          <w:szCs w:val="24"/>
        </w:rPr>
        <w:t>New research project</w:t>
      </w:r>
      <w:r w:rsidR="00366D55" w:rsidRPr="002646AA">
        <w:rPr>
          <w:rFonts w:cstheme="minorHAnsi"/>
          <w:sz w:val="24"/>
          <w:szCs w:val="24"/>
        </w:rPr>
        <w:tab/>
        <w:t>-</w:t>
      </w:r>
      <w:r w:rsidRPr="002646AA">
        <w:rPr>
          <w:rFonts w:cstheme="minorHAnsi"/>
          <w:sz w:val="24"/>
          <w:szCs w:val="24"/>
        </w:rPr>
        <w:t xml:space="preserve"> After the 8th triennial CEACS conference in Prague in 2018, a call was sent out inviting members to propose</w:t>
      </w:r>
      <w:r w:rsidR="00366D55" w:rsidRPr="002646AA">
        <w:rPr>
          <w:rFonts w:cstheme="minorHAnsi"/>
          <w:sz w:val="24"/>
          <w:szCs w:val="24"/>
        </w:rPr>
        <w:t xml:space="preserve"> new research project</w:t>
      </w:r>
      <w:r w:rsidRPr="002646AA">
        <w:rPr>
          <w:rFonts w:cstheme="minorHAnsi"/>
          <w:sz w:val="24"/>
          <w:szCs w:val="24"/>
        </w:rPr>
        <w:t xml:space="preserve">s. Only one proposal was </w:t>
      </w:r>
      <w:r w:rsidRPr="002646AA">
        <w:rPr>
          <w:rFonts w:ascii="Calibri" w:hAnsi="Calibri" w:cs="Calibri"/>
          <w:sz w:val="24"/>
          <w:szCs w:val="24"/>
        </w:rPr>
        <w:t xml:space="preserve">received, from </w:t>
      </w:r>
      <w:proofErr w:type="spellStart"/>
      <w:r w:rsidRPr="002646AA">
        <w:rPr>
          <w:rFonts w:ascii="Calibri" w:hAnsi="Calibri" w:cs="Calibri"/>
          <w:sz w:val="24"/>
          <w:szCs w:val="24"/>
        </w:rPr>
        <w:t>Klara</w:t>
      </w:r>
      <w:proofErr w:type="spellEnd"/>
      <w:r w:rsidRPr="002646AA">
        <w:rPr>
          <w:rFonts w:ascii="Calibri" w:hAnsi="Calibri" w:cs="Calibri"/>
          <w:sz w:val="24"/>
          <w:szCs w:val="24"/>
        </w:rPr>
        <w:t xml:space="preserve"> </w:t>
      </w:r>
      <w:proofErr w:type="spellStart"/>
      <w:r w:rsidRPr="002646AA">
        <w:rPr>
          <w:rFonts w:ascii="Calibri" w:hAnsi="Calibri" w:cs="Calibri"/>
          <w:sz w:val="24"/>
          <w:szCs w:val="24"/>
        </w:rPr>
        <w:t>Kolinska</w:t>
      </w:r>
      <w:proofErr w:type="spellEnd"/>
      <w:r w:rsidRPr="002646AA">
        <w:rPr>
          <w:rFonts w:ascii="Calibri" w:hAnsi="Calibri" w:cs="Calibri"/>
          <w:sz w:val="24"/>
          <w:szCs w:val="24"/>
        </w:rPr>
        <w:t xml:space="preserve"> of Metropolitan University, Prague, as project leader, on "F</w:t>
      </w:r>
      <w:r w:rsidRPr="002646AA">
        <w:rPr>
          <w:rFonts w:ascii="Calibri" w:hAnsi="Calibri" w:cs="Calibri"/>
          <w:sz w:val="24"/>
          <w:szCs w:val="24"/>
          <w:lang w:eastAsia="cs-CZ"/>
        </w:rPr>
        <w:t xml:space="preserve">ollowing (in) </w:t>
      </w:r>
      <w:proofErr w:type="spellStart"/>
      <w:r w:rsidRPr="002646AA">
        <w:rPr>
          <w:rFonts w:ascii="Calibri" w:hAnsi="Calibri" w:cs="Calibri"/>
          <w:sz w:val="24"/>
          <w:szCs w:val="24"/>
          <w:lang w:eastAsia="cs-CZ"/>
        </w:rPr>
        <w:t>Winnetou’s</w:t>
      </w:r>
      <w:proofErr w:type="spellEnd"/>
      <w:r w:rsidRPr="002646AA">
        <w:rPr>
          <w:rFonts w:ascii="Calibri" w:hAnsi="Calibri" w:cs="Calibri"/>
          <w:sz w:val="24"/>
          <w:szCs w:val="24"/>
          <w:lang w:eastAsia="cs-CZ"/>
        </w:rPr>
        <w:t xml:space="preserve"> Footsteps: Representations of Canadian </w:t>
      </w:r>
      <w:proofErr w:type="spellStart"/>
      <w:r w:rsidRPr="002646AA">
        <w:rPr>
          <w:rFonts w:ascii="Calibri" w:hAnsi="Calibri" w:cs="Calibri"/>
          <w:sz w:val="24"/>
          <w:szCs w:val="24"/>
          <w:lang w:eastAsia="cs-CZ"/>
        </w:rPr>
        <w:t>Indigeneity</w:t>
      </w:r>
      <w:proofErr w:type="spellEnd"/>
      <w:r w:rsidRPr="002646AA">
        <w:rPr>
          <w:rFonts w:ascii="Calibri" w:hAnsi="Calibri" w:cs="Calibri"/>
          <w:sz w:val="24"/>
          <w:szCs w:val="24"/>
          <w:lang w:eastAsia="cs-CZ"/>
        </w:rPr>
        <w:t xml:space="preserve"> in Central Europe</w:t>
      </w:r>
      <w:r>
        <w:rPr>
          <w:rFonts w:ascii="Calibri" w:hAnsi="Calibri" w:cs="Calibri"/>
          <w:sz w:val="24"/>
          <w:szCs w:val="24"/>
          <w:lang w:eastAsia="cs-CZ"/>
        </w:rPr>
        <w:t xml:space="preserve">".  This was approved by the CEACS Executive Committee, with the proviso that the association could not provide funding, at least until new financial resources appeared. VP (a member of the project team)  reported that in the interval the project had not really moved forward, as other financial resources they had anticipated had not come through. However, here in Brno the team members present had agreed to proceed by at least producing articles that would not need direct research in Canada, in the hope that these could at least be published.  They would also to try to add some people to the team. DS suggested that they could send out an appeal from the CEACS Secretariat, </w:t>
      </w:r>
      <w:r w:rsidR="00A25AB1">
        <w:rPr>
          <w:rFonts w:ascii="Calibri" w:hAnsi="Calibri" w:cs="Calibri"/>
          <w:sz w:val="24"/>
          <w:szCs w:val="24"/>
          <w:lang w:eastAsia="cs-CZ"/>
        </w:rPr>
        <w:t xml:space="preserve">explaining the situation and offering to admit new members. </w:t>
      </w:r>
      <w:r w:rsidR="00C90782">
        <w:rPr>
          <w:rFonts w:ascii="Calibri" w:hAnsi="Calibri" w:cs="Calibri"/>
          <w:sz w:val="24"/>
          <w:szCs w:val="24"/>
          <w:lang w:eastAsia="cs-CZ"/>
        </w:rPr>
        <w:t xml:space="preserve">He would get in touch with KK and ask her to do this. </w:t>
      </w:r>
    </w:p>
    <w:p w:rsidR="00C90782" w:rsidRDefault="00C90782" w:rsidP="004E3015">
      <w:pPr>
        <w:pStyle w:val="Bezmezer"/>
        <w:rPr>
          <w:rFonts w:ascii="Calibri" w:hAnsi="Calibri" w:cs="Calibri"/>
          <w:sz w:val="24"/>
          <w:szCs w:val="24"/>
          <w:lang w:eastAsia="cs-CZ"/>
        </w:rPr>
      </w:pPr>
    </w:p>
    <w:p w:rsidR="00C90782" w:rsidRDefault="00382D32" w:rsidP="004E3015">
      <w:pPr>
        <w:pStyle w:val="Bezmezer"/>
        <w:rPr>
          <w:rFonts w:ascii="Calibri" w:hAnsi="Calibri" w:cs="Calibri"/>
          <w:sz w:val="24"/>
          <w:szCs w:val="24"/>
          <w:lang w:eastAsia="cs-CZ"/>
        </w:rPr>
      </w:pPr>
      <w:r>
        <w:rPr>
          <w:rFonts w:ascii="Calibri" w:hAnsi="Calibri" w:cs="Calibri"/>
          <w:sz w:val="24"/>
          <w:szCs w:val="24"/>
          <w:lang w:eastAsia="cs-CZ"/>
        </w:rPr>
        <w:t xml:space="preserve">      </w:t>
      </w:r>
      <w:r w:rsidR="00C90782">
        <w:rPr>
          <w:rFonts w:ascii="Calibri" w:hAnsi="Calibri" w:cs="Calibri"/>
          <w:sz w:val="24"/>
          <w:szCs w:val="24"/>
          <w:lang w:eastAsia="cs-CZ"/>
        </w:rPr>
        <w:t>[</w:t>
      </w:r>
      <w:r w:rsidR="00C90782" w:rsidRPr="00382D32">
        <w:rPr>
          <w:rFonts w:ascii="Calibri" w:hAnsi="Calibri" w:cs="Calibri"/>
          <w:b/>
          <w:i/>
          <w:sz w:val="24"/>
          <w:szCs w:val="24"/>
          <w:lang w:eastAsia="cs-CZ"/>
        </w:rPr>
        <w:t xml:space="preserve">Sent by </w:t>
      </w:r>
      <w:proofErr w:type="spellStart"/>
      <w:r>
        <w:rPr>
          <w:rFonts w:ascii="Calibri" w:hAnsi="Calibri" w:cs="Calibri"/>
          <w:b/>
          <w:i/>
          <w:sz w:val="24"/>
          <w:szCs w:val="24"/>
          <w:lang w:eastAsia="cs-CZ"/>
        </w:rPr>
        <w:t>KIara</w:t>
      </w:r>
      <w:proofErr w:type="spellEnd"/>
      <w:r>
        <w:rPr>
          <w:rFonts w:ascii="Calibri" w:hAnsi="Calibri" w:cs="Calibri"/>
          <w:b/>
          <w:i/>
          <w:sz w:val="24"/>
          <w:szCs w:val="24"/>
          <w:lang w:eastAsia="cs-CZ"/>
        </w:rPr>
        <w:t xml:space="preserve"> </w:t>
      </w:r>
      <w:proofErr w:type="spellStart"/>
      <w:r>
        <w:rPr>
          <w:rFonts w:ascii="Calibri" w:hAnsi="Calibri" w:cs="Calibri"/>
          <w:b/>
          <w:i/>
          <w:sz w:val="24"/>
          <w:szCs w:val="24"/>
          <w:lang w:eastAsia="cs-CZ"/>
        </w:rPr>
        <w:t>Kolinska</w:t>
      </w:r>
      <w:proofErr w:type="spellEnd"/>
      <w:r w:rsidR="00C90782" w:rsidRPr="00382D32">
        <w:rPr>
          <w:rFonts w:ascii="Calibri" w:hAnsi="Calibri" w:cs="Calibri"/>
          <w:b/>
          <w:i/>
          <w:sz w:val="24"/>
          <w:szCs w:val="24"/>
          <w:lang w:eastAsia="cs-CZ"/>
        </w:rPr>
        <w:t xml:space="preserve"> subsequent to the meeting in Brno</w:t>
      </w:r>
      <w:r w:rsidR="00C90782">
        <w:rPr>
          <w:rFonts w:ascii="Calibri" w:hAnsi="Calibri" w:cs="Calibri"/>
          <w:sz w:val="24"/>
          <w:szCs w:val="24"/>
          <w:lang w:eastAsia="cs-CZ"/>
        </w:rPr>
        <w:t xml:space="preserve">] </w:t>
      </w:r>
    </w:p>
    <w:p w:rsidR="00C90782" w:rsidRDefault="00C90782" w:rsidP="00C90782">
      <w:pPr>
        <w:rPr>
          <w:rFonts w:ascii="Calibri" w:hAnsi="Calibri" w:cs="Calibri"/>
          <w:b/>
        </w:rPr>
      </w:pPr>
    </w:p>
    <w:p w:rsidR="00C90782" w:rsidRPr="00382D32" w:rsidRDefault="00C90782" w:rsidP="00382D32">
      <w:pPr>
        <w:ind w:left="426"/>
        <w:rPr>
          <w:rFonts w:ascii="Calibri" w:hAnsi="Calibri" w:cs="Calibri"/>
          <w:i/>
        </w:rPr>
      </w:pPr>
      <w:r w:rsidRPr="00382D32">
        <w:rPr>
          <w:rFonts w:ascii="Calibri" w:hAnsi="Calibri" w:cs="Calibri"/>
        </w:rPr>
        <w:t xml:space="preserve">Following (in) </w:t>
      </w:r>
      <w:proofErr w:type="spellStart"/>
      <w:r w:rsidRPr="00382D32">
        <w:rPr>
          <w:rFonts w:ascii="Calibri" w:hAnsi="Calibri" w:cs="Calibri"/>
        </w:rPr>
        <w:t>Winnetou’s</w:t>
      </w:r>
      <w:proofErr w:type="spellEnd"/>
      <w:r w:rsidRPr="00382D32">
        <w:rPr>
          <w:rFonts w:ascii="Calibri" w:hAnsi="Calibri" w:cs="Calibri"/>
        </w:rPr>
        <w:t xml:space="preserve"> Footsteps: Representations of Canadian </w:t>
      </w:r>
      <w:proofErr w:type="spellStart"/>
      <w:r w:rsidRPr="00382D32">
        <w:rPr>
          <w:rFonts w:ascii="Calibri" w:hAnsi="Calibri" w:cs="Calibri"/>
        </w:rPr>
        <w:t>Indigeneity</w:t>
      </w:r>
      <w:proofErr w:type="spellEnd"/>
      <w:r w:rsidRPr="00382D32">
        <w:rPr>
          <w:rFonts w:ascii="Calibri" w:hAnsi="Calibri" w:cs="Calibri"/>
        </w:rPr>
        <w:t xml:space="preserve"> in Central Europe </w:t>
      </w:r>
      <w:r w:rsidRPr="00382D32">
        <w:rPr>
          <w:rFonts w:ascii="Calibri" w:hAnsi="Calibri" w:cs="Calibri"/>
          <w:i/>
        </w:rPr>
        <w:t xml:space="preserve">– project upgrade </w:t>
      </w:r>
    </w:p>
    <w:p w:rsidR="00C90782" w:rsidRPr="00382D32" w:rsidRDefault="00C90782" w:rsidP="00C90782">
      <w:pPr>
        <w:rPr>
          <w:rFonts w:ascii="Calibri" w:hAnsi="Calibri" w:cs="Calibri"/>
          <w:i/>
        </w:rPr>
      </w:pPr>
    </w:p>
    <w:p w:rsidR="00C90782" w:rsidRPr="00382D32" w:rsidRDefault="00C90782" w:rsidP="00382D32">
      <w:pPr>
        <w:ind w:left="426"/>
        <w:rPr>
          <w:rFonts w:ascii="Calibri" w:hAnsi="Calibri" w:cs="Calibri"/>
          <w:i/>
          <w:iCs/>
        </w:rPr>
      </w:pPr>
      <w:r w:rsidRPr="00382D32">
        <w:rPr>
          <w:rFonts w:ascii="Calibri" w:hAnsi="Calibri" w:cs="Calibri"/>
          <w:i/>
        </w:rPr>
        <w:t xml:space="preserve">     This project aims at documenting the history, strategies, and forms of representation of Canadian Indigenous cultures and their emblems in the geo-cultural context of Central Europe based on the case studies of selected countries. Due to the fact that it was not possible to obtain sufficient funding for the original version of the project, the team needs to narrow down the original plan and focus on the main outcome, which will be a collective monograph, titled: </w:t>
      </w:r>
      <w:r w:rsidRPr="00382D32">
        <w:rPr>
          <w:rFonts w:ascii="Calibri" w:hAnsi="Calibri" w:cs="Calibri"/>
          <w:iCs/>
        </w:rPr>
        <w:t xml:space="preserve">Following (in) </w:t>
      </w:r>
      <w:proofErr w:type="spellStart"/>
      <w:r w:rsidRPr="00382D32">
        <w:rPr>
          <w:rFonts w:ascii="Calibri" w:hAnsi="Calibri" w:cs="Calibri"/>
          <w:iCs/>
        </w:rPr>
        <w:t>Winnetou’s</w:t>
      </w:r>
      <w:proofErr w:type="spellEnd"/>
      <w:r w:rsidRPr="00382D32">
        <w:rPr>
          <w:rFonts w:ascii="Calibri" w:hAnsi="Calibri" w:cs="Calibri"/>
          <w:iCs/>
        </w:rPr>
        <w:t xml:space="preserve"> Footsteps: Representations of North American </w:t>
      </w:r>
      <w:proofErr w:type="spellStart"/>
      <w:r w:rsidRPr="00382D32">
        <w:rPr>
          <w:rFonts w:ascii="Calibri" w:hAnsi="Calibri" w:cs="Calibri"/>
          <w:iCs/>
        </w:rPr>
        <w:t>Indigeneity</w:t>
      </w:r>
      <w:proofErr w:type="spellEnd"/>
      <w:r w:rsidRPr="00382D32">
        <w:rPr>
          <w:rFonts w:ascii="Calibri" w:hAnsi="Calibri" w:cs="Calibri"/>
          <w:iCs/>
        </w:rPr>
        <w:t xml:space="preserve"> in Central Europe</w:t>
      </w:r>
      <w:r w:rsidRPr="00382D32">
        <w:rPr>
          <w:rFonts w:ascii="Calibri" w:hAnsi="Calibri" w:cs="Calibri"/>
          <w:i/>
          <w:iCs/>
        </w:rPr>
        <w:t>.</w:t>
      </w:r>
    </w:p>
    <w:p w:rsidR="00C90782" w:rsidRPr="00382D32" w:rsidRDefault="00C90782" w:rsidP="00382D32">
      <w:pPr>
        <w:autoSpaceDE w:val="0"/>
        <w:autoSpaceDN w:val="0"/>
        <w:adjustRightInd w:val="0"/>
        <w:ind w:left="426"/>
        <w:rPr>
          <w:rFonts w:ascii="Calibri" w:hAnsi="Calibri" w:cs="Calibri"/>
          <w:i/>
        </w:rPr>
      </w:pPr>
      <w:r w:rsidRPr="00382D32">
        <w:rPr>
          <w:rFonts w:ascii="Calibri" w:hAnsi="Calibri" w:cs="Calibri"/>
          <w:i/>
          <w:iCs/>
        </w:rPr>
        <w:t xml:space="preserve">     The publication will focus </w:t>
      </w:r>
      <w:r w:rsidRPr="00382D32">
        <w:rPr>
          <w:rFonts w:ascii="Calibri" w:hAnsi="Calibri" w:cs="Calibri"/>
          <w:i/>
        </w:rPr>
        <w:t xml:space="preserve">on the formation of images of  Canadian </w:t>
      </w:r>
      <w:proofErr w:type="spellStart"/>
      <w:r w:rsidRPr="00382D32">
        <w:rPr>
          <w:rFonts w:ascii="Calibri" w:hAnsi="Calibri" w:cs="Calibri"/>
          <w:i/>
        </w:rPr>
        <w:t>Indigeneity</w:t>
      </w:r>
      <w:proofErr w:type="spellEnd"/>
      <w:r w:rsidRPr="00382D32">
        <w:rPr>
          <w:rFonts w:ascii="Calibri" w:hAnsi="Calibri" w:cs="Calibri"/>
          <w:i/>
        </w:rPr>
        <w:t xml:space="preserve"> in the Central European context - on the history and contemporary practices of Indigenous (</w:t>
      </w:r>
      <w:proofErr w:type="spellStart"/>
      <w:r w:rsidRPr="00382D32">
        <w:rPr>
          <w:rFonts w:ascii="Calibri" w:hAnsi="Calibri" w:cs="Calibri"/>
          <w:i/>
        </w:rPr>
        <w:t>mis</w:t>
      </w:r>
      <w:proofErr w:type="spellEnd"/>
      <w:r w:rsidRPr="00382D32">
        <w:rPr>
          <w:rFonts w:ascii="Calibri" w:hAnsi="Calibri" w:cs="Calibri"/>
          <w:i/>
        </w:rPr>
        <w:t xml:space="preserve">)representation and </w:t>
      </w:r>
      <w:proofErr w:type="spellStart"/>
      <w:r w:rsidRPr="00382D32">
        <w:rPr>
          <w:rFonts w:ascii="Calibri" w:hAnsi="Calibri" w:cs="Calibri"/>
          <w:i/>
        </w:rPr>
        <w:t>fetishization</w:t>
      </w:r>
      <w:proofErr w:type="spellEnd"/>
      <w:r w:rsidRPr="00382D32">
        <w:rPr>
          <w:rFonts w:ascii="Calibri" w:hAnsi="Calibri" w:cs="Calibri"/>
          <w:i/>
        </w:rPr>
        <w:t xml:space="preserve"> in Central European cultural and public discourse, and their literary manifestations. </w:t>
      </w:r>
    </w:p>
    <w:p w:rsidR="00C90782" w:rsidRPr="00382D32" w:rsidRDefault="00C90782" w:rsidP="00382D32">
      <w:pPr>
        <w:autoSpaceDE w:val="0"/>
        <w:autoSpaceDN w:val="0"/>
        <w:adjustRightInd w:val="0"/>
        <w:ind w:left="426"/>
        <w:rPr>
          <w:rFonts w:ascii="Calibri" w:hAnsi="Calibri" w:cs="Calibri"/>
          <w:i/>
        </w:rPr>
      </w:pPr>
      <w:r w:rsidRPr="00382D32">
        <w:rPr>
          <w:rFonts w:ascii="Calibri" w:hAnsi="Calibri" w:cs="Calibri"/>
          <w:i/>
        </w:rPr>
        <w:t xml:space="preserve">     The research team plans to circulate an updated Call for Submissions for the publication through the CEACS network, and invite contributors from more countries in the region. The Call will be published by March 31st, 2020. The plan is to complete the monograph by</w:t>
      </w:r>
      <w:bookmarkStart w:id="0" w:name="_GoBack"/>
      <w:bookmarkEnd w:id="0"/>
      <w:r w:rsidR="00382D32" w:rsidRPr="00382D32">
        <w:rPr>
          <w:rFonts w:ascii="Calibri" w:hAnsi="Calibri" w:cs="Calibri"/>
          <w:i/>
        </w:rPr>
        <w:t xml:space="preserve"> </w:t>
      </w:r>
      <w:r w:rsidRPr="00382D32">
        <w:rPr>
          <w:rFonts w:ascii="Calibri" w:hAnsi="Calibri" w:cs="Calibri"/>
          <w:i/>
        </w:rPr>
        <w:t>December 31st, 2021</w:t>
      </w:r>
    </w:p>
    <w:p w:rsidR="00A25AB1" w:rsidRDefault="00A25AB1" w:rsidP="004E3015">
      <w:pPr>
        <w:pStyle w:val="Bezmezer"/>
        <w:rPr>
          <w:rFonts w:ascii="Calibri" w:hAnsi="Calibri" w:cs="Calibri"/>
          <w:sz w:val="24"/>
          <w:szCs w:val="24"/>
          <w:lang w:eastAsia="cs-CZ"/>
        </w:rPr>
      </w:pPr>
    </w:p>
    <w:p w:rsidR="00366D55" w:rsidRPr="002646AA" w:rsidRDefault="00A25AB1" w:rsidP="004E3015">
      <w:pPr>
        <w:pStyle w:val="Bezmezer"/>
        <w:rPr>
          <w:rFonts w:ascii="Calibri" w:hAnsi="Calibri" w:cs="Calibri"/>
          <w:sz w:val="24"/>
          <w:szCs w:val="24"/>
        </w:rPr>
      </w:pPr>
      <w:r>
        <w:rPr>
          <w:rFonts w:ascii="Calibri" w:hAnsi="Calibri" w:cs="Calibri"/>
          <w:sz w:val="24"/>
          <w:szCs w:val="24"/>
          <w:lang w:eastAsia="cs-CZ"/>
        </w:rPr>
        <w:t xml:space="preserve"> </w:t>
      </w:r>
      <w:r>
        <w:rPr>
          <w:rFonts w:cstheme="minorHAnsi"/>
          <w:b/>
          <w:i/>
          <w:sz w:val="24"/>
          <w:szCs w:val="24"/>
        </w:rPr>
        <w:t>Other</w:t>
      </w:r>
      <w:r w:rsidRPr="002646AA">
        <w:rPr>
          <w:rFonts w:cstheme="minorHAnsi"/>
          <w:b/>
          <w:i/>
          <w:sz w:val="24"/>
          <w:szCs w:val="24"/>
        </w:rPr>
        <w:t xml:space="preserve"> project</w:t>
      </w:r>
      <w:r>
        <w:rPr>
          <w:rFonts w:cstheme="minorHAnsi"/>
          <w:b/>
          <w:i/>
          <w:sz w:val="24"/>
          <w:szCs w:val="24"/>
        </w:rPr>
        <w:t>s</w:t>
      </w:r>
      <w:r>
        <w:rPr>
          <w:rFonts w:cstheme="minorHAnsi"/>
          <w:sz w:val="24"/>
          <w:szCs w:val="24"/>
        </w:rPr>
        <w:t xml:space="preserve"> - DS mentioned that, given the difficulty of carrying out major projects with our limited funding, the Atwood initiative might serve as a possible model for similar initiatives in future. In addition to involving academics from virtually all the member countries, it also included students and reached out to the general public, thus creating a rare opportunity to raise the visibility of the association and Canadian Studies in general  He suggested </w:t>
      </w:r>
      <w:r w:rsidR="00515416">
        <w:rPr>
          <w:rFonts w:cstheme="minorHAnsi"/>
          <w:sz w:val="24"/>
          <w:szCs w:val="24"/>
        </w:rPr>
        <w:t>we</w:t>
      </w:r>
      <w:r>
        <w:rPr>
          <w:rFonts w:cstheme="minorHAnsi"/>
          <w:sz w:val="24"/>
          <w:szCs w:val="24"/>
        </w:rPr>
        <w:t xml:space="preserve"> should think seriously about similar initiatives in the future. KK agreed, and added that it also gave an opportunity for less active colleagues to make a contribution. </w:t>
      </w:r>
    </w:p>
    <w:p w:rsidR="00AD707F" w:rsidRPr="002646AA" w:rsidRDefault="00AD707F" w:rsidP="004E3015">
      <w:pPr>
        <w:pStyle w:val="Bezmezer"/>
        <w:rPr>
          <w:rFonts w:ascii="Calibri" w:hAnsi="Calibri" w:cs="Calibri"/>
          <w:sz w:val="24"/>
          <w:szCs w:val="24"/>
        </w:rPr>
      </w:pPr>
    </w:p>
    <w:p w:rsidR="00AD707F" w:rsidRDefault="00AD707F" w:rsidP="004E3015">
      <w:pPr>
        <w:pStyle w:val="Bezmezer"/>
        <w:rPr>
          <w:rFonts w:cstheme="minorHAnsi"/>
          <w:b/>
          <w:sz w:val="24"/>
          <w:szCs w:val="24"/>
        </w:rPr>
      </w:pPr>
      <w:r w:rsidRPr="002646AA">
        <w:rPr>
          <w:rFonts w:cstheme="minorHAnsi"/>
          <w:b/>
          <w:sz w:val="24"/>
          <w:szCs w:val="24"/>
        </w:rPr>
        <w:t>5.</w:t>
      </w:r>
      <w:r w:rsidRPr="002646AA">
        <w:rPr>
          <w:rFonts w:cstheme="minorHAnsi"/>
          <w:b/>
          <w:sz w:val="24"/>
          <w:szCs w:val="24"/>
        </w:rPr>
        <w:tab/>
        <w:t>9th International Conference</w:t>
      </w:r>
      <w:r w:rsidRPr="00AD707F">
        <w:rPr>
          <w:rFonts w:cstheme="minorHAnsi"/>
          <w:b/>
          <w:sz w:val="24"/>
          <w:szCs w:val="24"/>
        </w:rPr>
        <w:t xml:space="preserve"> of the CEACS (2021) </w:t>
      </w:r>
    </w:p>
    <w:p w:rsidR="0073101B" w:rsidRDefault="0073101B" w:rsidP="004E3015">
      <w:pPr>
        <w:pStyle w:val="Bezmezer"/>
        <w:rPr>
          <w:rFonts w:cstheme="minorHAnsi"/>
          <w:b/>
          <w:sz w:val="24"/>
          <w:szCs w:val="24"/>
        </w:rPr>
      </w:pPr>
    </w:p>
    <w:p w:rsidR="00515416" w:rsidRPr="00EA05A0" w:rsidRDefault="00A456FE" w:rsidP="00515416">
      <w:pPr>
        <w:pStyle w:val="Bezmezer"/>
        <w:rPr>
          <w:sz w:val="24"/>
          <w:szCs w:val="24"/>
          <w:lang w:eastAsia="cs-CZ"/>
        </w:rPr>
      </w:pPr>
      <w:r>
        <w:rPr>
          <w:sz w:val="24"/>
          <w:szCs w:val="24"/>
          <w:lang w:eastAsia="cs-CZ"/>
        </w:rPr>
        <w:t xml:space="preserve">KK described how, </w:t>
      </w:r>
      <w:r w:rsidR="00515416">
        <w:rPr>
          <w:sz w:val="24"/>
          <w:szCs w:val="24"/>
          <w:lang w:eastAsia="cs-CZ"/>
        </w:rPr>
        <w:t xml:space="preserve">Following the 8th CEACS conference in Prague in 2018, members had been asked to submit proposals for the venue for the 9th conference. None had been received, though the possibility that it might be held in Ljubljana had been mentioned. The Executive Committee asked Jason Blake to explore this with </w:t>
      </w:r>
      <w:proofErr w:type="spellStart"/>
      <w:r w:rsidR="001603FC">
        <w:rPr>
          <w:sz w:val="24"/>
          <w:szCs w:val="24"/>
          <w:lang w:eastAsia="cs-CZ"/>
        </w:rPr>
        <w:t>Mitja</w:t>
      </w:r>
      <w:proofErr w:type="spellEnd"/>
      <w:r w:rsidR="001603FC">
        <w:rPr>
          <w:sz w:val="24"/>
          <w:szCs w:val="24"/>
          <w:lang w:eastAsia="cs-CZ"/>
        </w:rPr>
        <w:t xml:space="preserve"> </w:t>
      </w:r>
      <w:proofErr w:type="spellStart"/>
      <w:r w:rsidR="001603FC">
        <w:rPr>
          <w:sz w:val="24"/>
          <w:szCs w:val="24"/>
          <w:lang w:eastAsia="cs-CZ"/>
        </w:rPr>
        <w:t>Durnik</w:t>
      </w:r>
      <w:proofErr w:type="spellEnd"/>
      <w:r>
        <w:rPr>
          <w:sz w:val="24"/>
          <w:szCs w:val="24"/>
          <w:lang w:eastAsia="cs-CZ"/>
        </w:rPr>
        <w:t xml:space="preserve"> of the University of Ljubljana</w:t>
      </w:r>
      <w:r w:rsidR="001603FC">
        <w:rPr>
          <w:sz w:val="24"/>
          <w:szCs w:val="24"/>
          <w:lang w:eastAsia="cs-CZ"/>
        </w:rPr>
        <w:t xml:space="preserve">, who said he was willing. However, it </w:t>
      </w:r>
      <w:r>
        <w:rPr>
          <w:sz w:val="24"/>
          <w:szCs w:val="24"/>
          <w:lang w:eastAsia="cs-CZ"/>
        </w:rPr>
        <w:t>was learned only two weeks ago</w:t>
      </w:r>
      <w:r w:rsidR="001603FC">
        <w:rPr>
          <w:sz w:val="24"/>
          <w:szCs w:val="24"/>
          <w:lang w:eastAsia="cs-CZ"/>
        </w:rPr>
        <w:t xml:space="preserve"> that in the fall of 2021 Slovenia will be</w:t>
      </w:r>
      <w:r w:rsidR="00515416" w:rsidRPr="00EA05A0">
        <w:rPr>
          <w:sz w:val="24"/>
          <w:szCs w:val="24"/>
          <w:lang w:eastAsia="cs-CZ"/>
        </w:rPr>
        <w:t xml:space="preserve"> hosting the EU Presidency</w:t>
      </w:r>
      <w:r w:rsidR="001603FC">
        <w:rPr>
          <w:sz w:val="24"/>
          <w:szCs w:val="24"/>
          <w:lang w:eastAsia="cs-CZ"/>
        </w:rPr>
        <w:t>, and that already - a year and a half in advance - 70 to 80 percent of the</w:t>
      </w:r>
      <w:r>
        <w:rPr>
          <w:sz w:val="24"/>
          <w:szCs w:val="24"/>
          <w:lang w:eastAsia="cs-CZ"/>
        </w:rPr>
        <w:t xml:space="preserve"> hotel capacity is booked</w:t>
      </w:r>
      <w:r w:rsidR="001603FC">
        <w:rPr>
          <w:sz w:val="24"/>
          <w:szCs w:val="24"/>
          <w:lang w:eastAsia="cs-CZ"/>
        </w:rPr>
        <w:t xml:space="preserve">, and rates for rooms </w:t>
      </w:r>
      <w:r>
        <w:rPr>
          <w:sz w:val="24"/>
          <w:szCs w:val="24"/>
          <w:lang w:eastAsia="cs-CZ"/>
        </w:rPr>
        <w:t xml:space="preserve">still available </w:t>
      </w:r>
      <w:r w:rsidR="001603FC">
        <w:rPr>
          <w:sz w:val="24"/>
          <w:szCs w:val="24"/>
          <w:lang w:eastAsia="cs-CZ"/>
        </w:rPr>
        <w:t xml:space="preserve">are 100 EUR per night at a minimum.  For these reasons, it was </w:t>
      </w:r>
      <w:r>
        <w:rPr>
          <w:sz w:val="24"/>
          <w:szCs w:val="24"/>
          <w:lang w:eastAsia="cs-CZ"/>
        </w:rPr>
        <w:t>reluctantly d</w:t>
      </w:r>
      <w:r w:rsidR="001603FC">
        <w:rPr>
          <w:sz w:val="24"/>
          <w:szCs w:val="24"/>
          <w:lang w:eastAsia="cs-CZ"/>
        </w:rPr>
        <w:t xml:space="preserve">ecided that </w:t>
      </w:r>
      <w:r>
        <w:rPr>
          <w:sz w:val="24"/>
          <w:szCs w:val="24"/>
          <w:lang w:eastAsia="cs-CZ"/>
        </w:rPr>
        <w:t xml:space="preserve">it would be unrealistic to settle on </w:t>
      </w:r>
      <w:r w:rsidR="001603FC">
        <w:rPr>
          <w:sz w:val="24"/>
          <w:szCs w:val="24"/>
          <w:lang w:eastAsia="cs-CZ"/>
        </w:rPr>
        <w:t xml:space="preserve">Ljubljana </w:t>
      </w:r>
      <w:r>
        <w:rPr>
          <w:sz w:val="24"/>
          <w:szCs w:val="24"/>
          <w:lang w:eastAsia="cs-CZ"/>
        </w:rPr>
        <w:t xml:space="preserve">as a venue for the conference in 2021. </w:t>
      </w:r>
      <w:r w:rsidR="001603FC">
        <w:rPr>
          <w:sz w:val="24"/>
          <w:szCs w:val="24"/>
          <w:lang w:eastAsia="cs-CZ"/>
        </w:rPr>
        <w:t xml:space="preserve"> </w:t>
      </w:r>
    </w:p>
    <w:p w:rsidR="00515416" w:rsidRPr="00EA05A0" w:rsidRDefault="00515416" w:rsidP="00515416">
      <w:pPr>
        <w:pStyle w:val="Bezmezer"/>
        <w:rPr>
          <w:sz w:val="24"/>
          <w:szCs w:val="24"/>
          <w:lang w:eastAsia="cs-CZ"/>
        </w:rPr>
      </w:pPr>
    </w:p>
    <w:p w:rsidR="00515416" w:rsidRPr="00EA05A0" w:rsidRDefault="001603FC" w:rsidP="00515416">
      <w:pPr>
        <w:pStyle w:val="Bezmezer"/>
        <w:rPr>
          <w:sz w:val="24"/>
          <w:szCs w:val="24"/>
          <w:lang w:eastAsia="cs-CZ"/>
        </w:rPr>
      </w:pPr>
      <w:r>
        <w:rPr>
          <w:sz w:val="24"/>
          <w:szCs w:val="24"/>
          <w:lang w:eastAsia="cs-CZ"/>
        </w:rPr>
        <w:t xml:space="preserve">The </w:t>
      </w:r>
      <w:r w:rsidR="00515416" w:rsidRPr="00EA05A0">
        <w:rPr>
          <w:sz w:val="24"/>
          <w:szCs w:val="24"/>
          <w:lang w:eastAsia="cs-CZ"/>
        </w:rPr>
        <w:t>Hungarians had put in an official bid for the 2018 conference</w:t>
      </w:r>
      <w:r w:rsidR="00A456FE">
        <w:rPr>
          <w:sz w:val="24"/>
          <w:szCs w:val="24"/>
          <w:lang w:eastAsia="cs-CZ"/>
        </w:rPr>
        <w:t>.</w:t>
      </w:r>
      <w:r w:rsidR="00515416" w:rsidRPr="00EA05A0">
        <w:rPr>
          <w:sz w:val="24"/>
          <w:szCs w:val="24"/>
          <w:lang w:eastAsia="cs-CZ"/>
        </w:rPr>
        <w:t xml:space="preserve"> A</w:t>
      </w:r>
      <w:r w:rsidR="000B1E30">
        <w:rPr>
          <w:sz w:val="24"/>
          <w:szCs w:val="24"/>
          <w:lang w:eastAsia="cs-CZ"/>
        </w:rPr>
        <w:t>t</w:t>
      </w:r>
      <w:r w:rsidR="00515416" w:rsidRPr="00EA05A0">
        <w:rPr>
          <w:sz w:val="24"/>
          <w:szCs w:val="24"/>
          <w:lang w:eastAsia="cs-CZ"/>
        </w:rPr>
        <w:t xml:space="preserve"> the </w:t>
      </w:r>
      <w:r w:rsidR="000B1E30">
        <w:rPr>
          <w:sz w:val="24"/>
          <w:szCs w:val="24"/>
          <w:lang w:eastAsia="cs-CZ"/>
        </w:rPr>
        <w:t xml:space="preserve">annual meeting of the </w:t>
      </w:r>
      <w:r w:rsidR="00515416" w:rsidRPr="00EA05A0">
        <w:rPr>
          <w:sz w:val="24"/>
          <w:szCs w:val="24"/>
          <w:lang w:eastAsia="cs-CZ"/>
        </w:rPr>
        <w:t xml:space="preserve">Hungarian </w:t>
      </w:r>
      <w:proofErr w:type="spellStart"/>
      <w:r w:rsidR="00515416" w:rsidRPr="00EA05A0">
        <w:rPr>
          <w:sz w:val="24"/>
          <w:szCs w:val="24"/>
          <w:lang w:eastAsia="cs-CZ"/>
        </w:rPr>
        <w:t>Canadianists</w:t>
      </w:r>
      <w:proofErr w:type="spellEnd"/>
      <w:r w:rsidR="00515416" w:rsidRPr="00EA05A0">
        <w:rPr>
          <w:sz w:val="24"/>
          <w:szCs w:val="24"/>
          <w:lang w:eastAsia="cs-CZ"/>
        </w:rPr>
        <w:t xml:space="preserve"> in Budapest</w:t>
      </w:r>
      <w:r w:rsidR="000B1E30">
        <w:rPr>
          <w:sz w:val="24"/>
          <w:szCs w:val="24"/>
          <w:lang w:eastAsia="cs-CZ"/>
        </w:rPr>
        <w:t xml:space="preserve"> on 7 February (see 4.1 above)</w:t>
      </w:r>
      <w:r w:rsidR="00515416" w:rsidRPr="00EA05A0">
        <w:rPr>
          <w:sz w:val="24"/>
          <w:szCs w:val="24"/>
          <w:lang w:eastAsia="cs-CZ"/>
        </w:rPr>
        <w:t xml:space="preserve"> the still unsettled state of the conference venue came up. </w:t>
      </w:r>
      <w:proofErr w:type="spellStart"/>
      <w:r w:rsidR="00515416" w:rsidRPr="00EA05A0">
        <w:rPr>
          <w:sz w:val="24"/>
          <w:szCs w:val="24"/>
          <w:lang w:eastAsia="cs-CZ"/>
        </w:rPr>
        <w:t>Judit</w:t>
      </w:r>
      <w:proofErr w:type="spellEnd"/>
      <w:r w:rsidR="00A456FE">
        <w:rPr>
          <w:sz w:val="24"/>
          <w:szCs w:val="24"/>
          <w:lang w:eastAsia="cs-CZ"/>
        </w:rPr>
        <w:t xml:space="preserve"> Nagy of </w:t>
      </w:r>
      <w:proofErr w:type="spellStart"/>
      <w:r w:rsidR="00A456FE" w:rsidRPr="00EA05A0">
        <w:rPr>
          <w:sz w:val="24"/>
          <w:szCs w:val="24"/>
          <w:lang w:eastAsia="cs-CZ"/>
        </w:rPr>
        <w:t>Karolyi</w:t>
      </w:r>
      <w:proofErr w:type="spellEnd"/>
      <w:r w:rsidR="00A456FE" w:rsidRPr="00EA05A0">
        <w:rPr>
          <w:sz w:val="24"/>
          <w:szCs w:val="24"/>
          <w:lang w:eastAsia="cs-CZ"/>
        </w:rPr>
        <w:t xml:space="preserve"> Gaspar</w:t>
      </w:r>
      <w:r w:rsidR="00A456FE">
        <w:rPr>
          <w:sz w:val="24"/>
          <w:szCs w:val="24"/>
          <w:lang w:eastAsia="cs-CZ"/>
        </w:rPr>
        <w:t xml:space="preserve"> University and</w:t>
      </w:r>
      <w:r w:rsidR="00515416" w:rsidRPr="00EA05A0">
        <w:rPr>
          <w:sz w:val="24"/>
          <w:szCs w:val="24"/>
          <w:lang w:eastAsia="cs-CZ"/>
        </w:rPr>
        <w:t xml:space="preserve"> Janos </w:t>
      </w:r>
      <w:proofErr w:type="spellStart"/>
      <w:r w:rsidR="00A456FE">
        <w:rPr>
          <w:sz w:val="24"/>
          <w:szCs w:val="24"/>
          <w:lang w:eastAsia="cs-CZ"/>
        </w:rPr>
        <w:t>Kenyeres</w:t>
      </w:r>
      <w:proofErr w:type="spellEnd"/>
      <w:r w:rsidR="00A456FE">
        <w:rPr>
          <w:sz w:val="24"/>
          <w:szCs w:val="24"/>
          <w:lang w:eastAsia="cs-CZ"/>
        </w:rPr>
        <w:t xml:space="preserve"> of ELTE </w:t>
      </w:r>
      <w:r w:rsidR="00515416" w:rsidRPr="00EA05A0">
        <w:rPr>
          <w:sz w:val="24"/>
          <w:szCs w:val="24"/>
          <w:lang w:eastAsia="cs-CZ"/>
        </w:rPr>
        <w:t xml:space="preserve">responded by saying </w:t>
      </w:r>
      <w:r w:rsidR="00A456FE">
        <w:rPr>
          <w:sz w:val="24"/>
          <w:szCs w:val="24"/>
          <w:lang w:eastAsia="cs-CZ"/>
        </w:rPr>
        <w:t xml:space="preserve">that </w:t>
      </w:r>
      <w:r w:rsidR="00515416" w:rsidRPr="00EA05A0">
        <w:rPr>
          <w:sz w:val="24"/>
          <w:szCs w:val="24"/>
          <w:lang w:eastAsia="cs-CZ"/>
        </w:rPr>
        <w:t xml:space="preserve">they were more than willing to host it. </w:t>
      </w:r>
      <w:r w:rsidR="00A456FE">
        <w:rPr>
          <w:sz w:val="24"/>
          <w:szCs w:val="24"/>
          <w:lang w:eastAsia="cs-CZ"/>
        </w:rPr>
        <w:t xml:space="preserve">They have been running joint annual Canadian Studies conferences for some years now, and </w:t>
      </w:r>
      <w:r w:rsidR="00A456FE" w:rsidRPr="00EA05A0">
        <w:rPr>
          <w:sz w:val="24"/>
          <w:szCs w:val="24"/>
          <w:lang w:eastAsia="cs-CZ"/>
        </w:rPr>
        <w:t xml:space="preserve">have a </w:t>
      </w:r>
      <w:r w:rsidR="00A456FE" w:rsidRPr="00EA05A0">
        <w:rPr>
          <w:sz w:val="24"/>
          <w:szCs w:val="24"/>
          <w:lang w:eastAsia="cs-CZ"/>
        </w:rPr>
        <w:lastRenderedPageBreak/>
        <w:t xml:space="preserve">very good track </w:t>
      </w:r>
      <w:r w:rsidR="00A456FE">
        <w:rPr>
          <w:sz w:val="24"/>
          <w:szCs w:val="24"/>
          <w:lang w:eastAsia="cs-CZ"/>
        </w:rPr>
        <w:t>record.</w:t>
      </w:r>
      <w:r w:rsidR="00A456FE" w:rsidRPr="00EA05A0">
        <w:rPr>
          <w:sz w:val="24"/>
          <w:szCs w:val="24"/>
          <w:lang w:eastAsia="cs-CZ"/>
        </w:rPr>
        <w:t xml:space="preserve"> </w:t>
      </w:r>
      <w:r w:rsidR="00A456FE">
        <w:rPr>
          <w:sz w:val="24"/>
          <w:szCs w:val="24"/>
          <w:lang w:eastAsia="cs-CZ"/>
        </w:rPr>
        <w:t>JK</w:t>
      </w:r>
      <w:r w:rsidR="00515416" w:rsidRPr="00EA05A0">
        <w:rPr>
          <w:sz w:val="24"/>
          <w:szCs w:val="24"/>
          <w:lang w:eastAsia="cs-CZ"/>
        </w:rPr>
        <w:t xml:space="preserve"> said that</w:t>
      </w:r>
      <w:r w:rsidR="00A456FE">
        <w:rPr>
          <w:sz w:val="24"/>
          <w:szCs w:val="24"/>
          <w:lang w:eastAsia="cs-CZ"/>
        </w:rPr>
        <w:t xml:space="preserve"> for international conferences of our type, </w:t>
      </w:r>
      <w:r w:rsidR="00515416" w:rsidRPr="00EA05A0">
        <w:rPr>
          <w:sz w:val="24"/>
          <w:szCs w:val="24"/>
          <w:lang w:eastAsia="cs-CZ"/>
        </w:rPr>
        <w:t>ELTE makes available at least some funding for events like this</w:t>
      </w:r>
      <w:r w:rsidR="00A456FE">
        <w:rPr>
          <w:sz w:val="24"/>
          <w:szCs w:val="24"/>
          <w:lang w:eastAsia="cs-CZ"/>
        </w:rPr>
        <w:t>;</w:t>
      </w:r>
      <w:r w:rsidR="00515416" w:rsidRPr="00EA05A0">
        <w:rPr>
          <w:sz w:val="24"/>
          <w:szCs w:val="24"/>
          <w:lang w:eastAsia="cs-CZ"/>
        </w:rPr>
        <w:t xml:space="preserve"> J</w:t>
      </w:r>
      <w:r w:rsidR="00A456FE">
        <w:rPr>
          <w:sz w:val="24"/>
          <w:szCs w:val="24"/>
          <w:lang w:eastAsia="cs-CZ"/>
        </w:rPr>
        <w:t>N</w:t>
      </w:r>
      <w:r w:rsidR="00515416" w:rsidRPr="00EA05A0">
        <w:rPr>
          <w:sz w:val="24"/>
          <w:szCs w:val="24"/>
          <w:lang w:eastAsia="cs-CZ"/>
        </w:rPr>
        <w:t xml:space="preserve"> said ditto for </w:t>
      </w:r>
      <w:proofErr w:type="spellStart"/>
      <w:r w:rsidR="00515416" w:rsidRPr="00EA05A0">
        <w:rPr>
          <w:sz w:val="24"/>
          <w:szCs w:val="24"/>
          <w:lang w:eastAsia="cs-CZ"/>
        </w:rPr>
        <w:t>Karolyi</w:t>
      </w:r>
      <w:proofErr w:type="spellEnd"/>
      <w:r w:rsidR="00515416" w:rsidRPr="00EA05A0">
        <w:rPr>
          <w:sz w:val="24"/>
          <w:szCs w:val="24"/>
          <w:lang w:eastAsia="cs-CZ"/>
        </w:rPr>
        <w:t xml:space="preserve"> Gaspar. </w:t>
      </w:r>
    </w:p>
    <w:p w:rsidR="0073101B" w:rsidRPr="00AD707F" w:rsidRDefault="0073101B" w:rsidP="004E3015">
      <w:pPr>
        <w:pStyle w:val="Bezmezer"/>
        <w:rPr>
          <w:rFonts w:cstheme="minorHAnsi"/>
          <w:b/>
          <w:sz w:val="24"/>
          <w:szCs w:val="24"/>
        </w:rPr>
      </w:pPr>
    </w:p>
    <w:p w:rsidR="00515416" w:rsidRPr="00EA05A0" w:rsidRDefault="00515416" w:rsidP="00515416">
      <w:pPr>
        <w:pStyle w:val="Bezmezer"/>
        <w:rPr>
          <w:sz w:val="24"/>
          <w:szCs w:val="24"/>
          <w:lang w:eastAsia="cs-CZ"/>
        </w:rPr>
      </w:pPr>
      <w:r w:rsidRPr="00EA05A0">
        <w:rPr>
          <w:sz w:val="24"/>
          <w:szCs w:val="24"/>
          <w:lang w:eastAsia="cs-CZ"/>
        </w:rPr>
        <w:t>A</w:t>
      </w:r>
      <w:r w:rsidR="00A456FE">
        <w:rPr>
          <w:sz w:val="24"/>
          <w:szCs w:val="24"/>
          <w:lang w:eastAsia="cs-CZ"/>
        </w:rPr>
        <w:t xml:space="preserve">fter some discussion it was agreed that the venue for the 9th International Conference of the CEACS in 2021 would be Budapest.  At was also agreed that every effort would be made to hold the succeeding conferences (2024, 2027) in the two member countries that have not so far hosted the conference - Slovenia and Serbia.  SM said that this has been discussed by the Serbian </w:t>
      </w:r>
      <w:proofErr w:type="spellStart"/>
      <w:r w:rsidR="00A456FE">
        <w:rPr>
          <w:sz w:val="24"/>
          <w:szCs w:val="24"/>
          <w:lang w:eastAsia="cs-CZ"/>
        </w:rPr>
        <w:t>Canadianists</w:t>
      </w:r>
      <w:proofErr w:type="spellEnd"/>
      <w:r w:rsidR="00A456FE">
        <w:rPr>
          <w:sz w:val="24"/>
          <w:szCs w:val="24"/>
          <w:lang w:eastAsia="cs-CZ"/>
        </w:rPr>
        <w:t>, who felt that their biennial conference and the CEACS conference could be joined together for this purpose (</w:t>
      </w:r>
      <w:proofErr w:type="spellStart"/>
      <w:r w:rsidR="00A456FE">
        <w:rPr>
          <w:sz w:val="24"/>
          <w:szCs w:val="24"/>
          <w:lang w:eastAsia="cs-CZ"/>
        </w:rPr>
        <w:t>cf</w:t>
      </w:r>
      <w:proofErr w:type="spellEnd"/>
      <w:r w:rsidR="00A456FE">
        <w:rPr>
          <w:sz w:val="24"/>
          <w:szCs w:val="24"/>
          <w:lang w:eastAsia="cs-CZ"/>
        </w:rPr>
        <w:t xml:space="preserve"> the joint conference of the Polish </w:t>
      </w:r>
      <w:proofErr w:type="spellStart"/>
      <w:r w:rsidR="00A456FE">
        <w:rPr>
          <w:sz w:val="24"/>
          <w:szCs w:val="24"/>
          <w:lang w:eastAsia="cs-CZ"/>
        </w:rPr>
        <w:t>Canadianists</w:t>
      </w:r>
      <w:proofErr w:type="spellEnd"/>
      <w:r w:rsidR="00A456FE">
        <w:rPr>
          <w:sz w:val="24"/>
          <w:szCs w:val="24"/>
          <w:lang w:eastAsia="cs-CZ"/>
        </w:rPr>
        <w:t xml:space="preserve">' association and the CEACS in May 2004). </w:t>
      </w:r>
    </w:p>
    <w:p w:rsidR="00AD707F" w:rsidRDefault="00AD707F" w:rsidP="004E3015">
      <w:pPr>
        <w:pStyle w:val="Bezmezer"/>
        <w:rPr>
          <w:rFonts w:cstheme="minorHAnsi"/>
          <w:sz w:val="24"/>
          <w:szCs w:val="24"/>
        </w:rPr>
      </w:pPr>
    </w:p>
    <w:p w:rsidR="00814B91" w:rsidRDefault="00F50895" w:rsidP="004E3015">
      <w:pPr>
        <w:pStyle w:val="Bezmezer"/>
        <w:rPr>
          <w:rFonts w:cstheme="minorHAnsi"/>
          <w:b/>
          <w:sz w:val="24"/>
          <w:szCs w:val="24"/>
        </w:rPr>
      </w:pPr>
      <w:r>
        <w:rPr>
          <w:rFonts w:cstheme="minorHAnsi"/>
          <w:b/>
          <w:sz w:val="24"/>
          <w:szCs w:val="24"/>
        </w:rPr>
        <w:t>6</w:t>
      </w:r>
      <w:r w:rsidR="00AD707F">
        <w:rPr>
          <w:rFonts w:cstheme="minorHAnsi"/>
          <w:b/>
          <w:sz w:val="24"/>
          <w:szCs w:val="24"/>
        </w:rPr>
        <w:t xml:space="preserve">.   </w:t>
      </w:r>
      <w:r w:rsidR="00AD707F">
        <w:rPr>
          <w:rFonts w:cstheme="minorHAnsi"/>
          <w:b/>
          <w:sz w:val="24"/>
          <w:szCs w:val="24"/>
        </w:rPr>
        <w:tab/>
      </w:r>
      <w:r w:rsidR="00382235" w:rsidRPr="002E43C1">
        <w:rPr>
          <w:rFonts w:cstheme="minorHAnsi"/>
          <w:b/>
          <w:sz w:val="24"/>
          <w:szCs w:val="24"/>
        </w:rPr>
        <w:t xml:space="preserve"> CEACS external relations</w:t>
      </w:r>
    </w:p>
    <w:p w:rsidR="00A456FE" w:rsidRDefault="00A456FE" w:rsidP="004E3015">
      <w:pPr>
        <w:pStyle w:val="Bezmezer"/>
        <w:rPr>
          <w:rFonts w:cstheme="minorHAnsi"/>
          <w:b/>
          <w:sz w:val="24"/>
          <w:szCs w:val="24"/>
        </w:rPr>
      </w:pPr>
    </w:p>
    <w:p w:rsidR="002A674D" w:rsidRPr="000B1E30" w:rsidRDefault="00A456FE" w:rsidP="004E3015">
      <w:pPr>
        <w:pStyle w:val="Bezmezer"/>
        <w:rPr>
          <w:rFonts w:cstheme="minorHAnsi"/>
          <w:sz w:val="24"/>
          <w:szCs w:val="24"/>
        </w:rPr>
      </w:pPr>
      <w:r w:rsidRPr="000B1E30">
        <w:rPr>
          <w:rFonts w:cstheme="minorHAnsi"/>
          <w:b/>
          <w:i/>
          <w:sz w:val="24"/>
          <w:szCs w:val="24"/>
        </w:rPr>
        <w:t xml:space="preserve">International Council for Canadian Studies </w:t>
      </w:r>
      <w:r w:rsidRPr="000B1E30">
        <w:rPr>
          <w:rFonts w:cstheme="minorHAnsi"/>
          <w:sz w:val="24"/>
          <w:szCs w:val="24"/>
        </w:rPr>
        <w:t xml:space="preserve">- </w:t>
      </w:r>
      <w:r w:rsidR="002A674D" w:rsidRPr="000B1E30">
        <w:rPr>
          <w:rFonts w:cstheme="minorHAnsi"/>
          <w:sz w:val="24"/>
          <w:szCs w:val="24"/>
        </w:rPr>
        <w:t xml:space="preserve">KK </w:t>
      </w:r>
      <w:r w:rsidR="00AD707F" w:rsidRPr="000B1E30">
        <w:rPr>
          <w:rFonts w:cstheme="minorHAnsi"/>
          <w:sz w:val="24"/>
          <w:szCs w:val="24"/>
        </w:rPr>
        <w:t>report</w:t>
      </w:r>
      <w:r w:rsidR="002A674D" w:rsidRPr="000B1E30">
        <w:rPr>
          <w:rFonts w:cstheme="minorHAnsi"/>
          <w:sz w:val="24"/>
          <w:szCs w:val="24"/>
        </w:rPr>
        <w:t xml:space="preserve">ed that she would be attending the </w:t>
      </w:r>
      <w:r w:rsidR="000B1E30" w:rsidRPr="000B1E30">
        <w:rPr>
          <w:rFonts w:cstheme="minorHAnsi"/>
          <w:sz w:val="24"/>
          <w:szCs w:val="24"/>
        </w:rPr>
        <w:t>annual meeting of the ICCS in Ottawa on 3</w:t>
      </w:r>
      <w:r w:rsidR="00934E77">
        <w:rPr>
          <w:rFonts w:cstheme="minorHAnsi"/>
          <w:sz w:val="24"/>
          <w:szCs w:val="24"/>
        </w:rPr>
        <w:t>0</w:t>
      </w:r>
      <w:r w:rsidR="002A674D" w:rsidRPr="000B1E30">
        <w:rPr>
          <w:rFonts w:cstheme="minorHAnsi"/>
          <w:sz w:val="24"/>
          <w:szCs w:val="24"/>
        </w:rPr>
        <w:t xml:space="preserve"> May. The key d</w:t>
      </w:r>
      <w:r w:rsidR="000B1E30" w:rsidRPr="000B1E30">
        <w:rPr>
          <w:rFonts w:cstheme="minorHAnsi"/>
          <w:sz w:val="24"/>
          <w:szCs w:val="24"/>
        </w:rPr>
        <w:t>iscussion will be a discussion about</w:t>
      </w:r>
      <w:r w:rsidR="002A674D" w:rsidRPr="000B1E30">
        <w:rPr>
          <w:rFonts w:cstheme="minorHAnsi"/>
          <w:sz w:val="24"/>
          <w:szCs w:val="24"/>
        </w:rPr>
        <w:t xml:space="preserve"> recommendations being prepared by a task force on ways of adapting the ICCS to the current situation, where the income from the ICCS is not enough to cover the organization's minimum activities, and so its capital is being steadily eaten into. </w:t>
      </w:r>
    </w:p>
    <w:p w:rsidR="002A674D" w:rsidRPr="000B1E30" w:rsidRDefault="002A674D" w:rsidP="004E3015">
      <w:pPr>
        <w:pStyle w:val="Bezmezer"/>
        <w:rPr>
          <w:rFonts w:cstheme="minorHAnsi"/>
          <w:sz w:val="24"/>
          <w:szCs w:val="24"/>
        </w:rPr>
      </w:pPr>
    </w:p>
    <w:p w:rsidR="00AD707F" w:rsidRPr="000B1E30" w:rsidRDefault="002A674D" w:rsidP="004E3015">
      <w:pPr>
        <w:pStyle w:val="Bezmezer"/>
        <w:rPr>
          <w:rFonts w:cstheme="minorHAnsi"/>
          <w:sz w:val="24"/>
          <w:szCs w:val="24"/>
        </w:rPr>
      </w:pPr>
      <w:r w:rsidRPr="000B1E30">
        <w:rPr>
          <w:rFonts w:cstheme="minorHAnsi"/>
          <w:sz w:val="24"/>
          <w:szCs w:val="24"/>
        </w:rPr>
        <w:t xml:space="preserve">She said that immediately after the Brno meeting she would be travelling to </w:t>
      </w:r>
      <w:proofErr w:type="spellStart"/>
      <w:r w:rsidRPr="000B1E30">
        <w:rPr>
          <w:rFonts w:cstheme="minorHAnsi"/>
          <w:sz w:val="24"/>
          <w:szCs w:val="24"/>
        </w:rPr>
        <w:t>Grainau</w:t>
      </w:r>
      <w:proofErr w:type="spellEnd"/>
      <w:r w:rsidRPr="000B1E30">
        <w:rPr>
          <w:rFonts w:cstheme="minorHAnsi"/>
          <w:sz w:val="24"/>
          <w:szCs w:val="24"/>
        </w:rPr>
        <w:t xml:space="preserve">, in Bavaria, for the annual conference of the Association for Canadian Studies in the German-speaking Countries (GKS), where a group of Presidents of six European Canadian Studies associations (France, Central Europe, Germany, Ireland, the Netherlands and the Nordic countries) would be meeting as a group to discuss the situation with the ICCS and try to work out some proposals for dealing with it.  This is something that ideally could have been done by the </w:t>
      </w:r>
      <w:r w:rsidRPr="000B1E30">
        <w:rPr>
          <w:rFonts w:cstheme="minorHAnsi"/>
          <w:b/>
          <w:i/>
          <w:sz w:val="24"/>
          <w:szCs w:val="24"/>
        </w:rPr>
        <w:t>European Network for Canadian Studies</w:t>
      </w:r>
      <w:r w:rsidRPr="000B1E30">
        <w:rPr>
          <w:rFonts w:cstheme="minorHAnsi"/>
          <w:sz w:val="24"/>
          <w:szCs w:val="24"/>
        </w:rPr>
        <w:t xml:space="preserve">, which groups together the heads of all the European Canadian Studies associations,  but unfortunately at the moment it is dormant owing to a lack of finances. </w:t>
      </w:r>
      <w:r w:rsidR="00AD707F" w:rsidRPr="000B1E30">
        <w:rPr>
          <w:rFonts w:cstheme="minorHAnsi"/>
          <w:sz w:val="24"/>
          <w:szCs w:val="24"/>
        </w:rPr>
        <w:t xml:space="preserve"> </w:t>
      </w:r>
    </w:p>
    <w:p w:rsidR="00CF0A41" w:rsidRPr="000B1E30" w:rsidRDefault="00CF0A41" w:rsidP="004E3015">
      <w:pPr>
        <w:pStyle w:val="Bezmezer"/>
        <w:rPr>
          <w:rFonts w:cstheme="minorHAnsi"/>
          <w:sz w:val="24"/>
          <w:szCs w:val="24"/>
        </w:rPr>
      </w:pPr>
    </w:p>
    <w:p w:rsidR="00AD707F" w:rsidRDefault="00F50895" w:rsidP="004E3015">
      <w:pPr>
        <w:pStyle w:val="Bezmezer"/>
        <w:rPr>
          <w:rFonts w:cstheme="minorHAnsi"/>
          <w:b/>
          <w:sz w:val="24"/>
          <w:szCs w:val="24"/>
        </w:rPr>
      </w:pPr>
      <w:r w:rsidRPr="000B1E30">
        <w:rPr>
          <w:rFonts w:cstheme="minorHAnsi"/>
          <w:b/>
          <w:sz w:val="24"/>
          <w:szCs w:val="24"/>
        </w:rPr>
        <w:t>7</w:t>
      </w:r>
      <w:r w:rsidR="00AD707F" w:rsidRPr="000B1E30">
        <w:rPr>
          <w:rFonts w:cstheme="minorHAnsi"/>
          <w:b/>
          <w:sz w:val="24"/>
          <w:szCs w:val="24"/>
        </w:rPr>
        <w:t xml:space="preserve">.  </w:t>
      </w:r>
      <w:r w:rsidR="00AD707F" w:rsidRPr="000B1E30">
        <w:rPr>
          <w:rFonts w:cstheme="minorHAnsi"/>
          <w:b/>
          <w:sz w:val="24"/>
          <w:szCs w:val="24"/>
        </w:rPr>
        <w:tab/>
        <w:t>AOB</w:t>
      </w:r>
    </w:p>
    <w:p w:rsidR="00382D32" w:rsidRPr="000B1E30" w:rsidRDefault="00382D32" w:rsidP="004E3015">
      <w:pPr>
        <w:pStyle w:val="Bezmezer"/>
        <w:rPr>
          <w:rFonts w:cstheme="minorHAnsi"/>
          <w:b/>
          <w:sz w:val="24"/>
          <w:szCs w:val="24"/>
        </w:rPr>
      </w:pPr>
    </w:p>
    <w:p w:rsidR="005917DD" w:rsidRDefault="005917DD" w:rsidP="004E3015">
      <w:pPr>
        <w:pStyle w:val="Bezmezer"/>
        <w:rPr>
          <w:rFonts w:cstheme="minorHAnsi"/>
          <w:sz w:val="24"/>
          <w:szCs w:val="24"/>
        </w:rPr>
      </w:pPr>
      <w:r w:rsidRPr="000B1E30">
        <w:rPr>
          <w:rFonts w:cstheme="minorHAnsi"/>
          <w:b/>
          <w:i/>
          <w:sz w:val="24"/>
          <w:szCs w:val="24"/>
        </w:rPr>
        <w:t>Contact lists</w:t>
      </w:r>
      <w:r w:rsidRPr="000B1E30">
        <w:rPr>
          <w:rFonts w:cstheme="minorHAnsi"/>
          <w:b/>
          <w:sz w:val="24"/>
          <w:szCs w:val="24"/>
        </w:rPr>
        <w:t xml:space="preserve"> - </w:t>
      </w:r>
      <w:r w:rsidRPr="000B1E30">
        <w:rPr>
          <w:rFonts w:cstheme="minorHAnsi"/>
          <w:sz w:val="24"/>
          <w:szCs w:val="24"/>
        </w:rPr>
        <w:t xml:space="preserve">DS reported that at the meeting of Czech and Slovak </w:t>
      </w:r>
      <w:proofErr w:type="spellStart"/>
      <w:r w:rsidRPr="000B1E30">
        <w:rPr>
          <w:rFonts w:cstheme="minorHAnsi"/>
          <w:sz w:val="24"/>
          <w:szCs w:val="24"/>
        </w:rPr>
        <w:t>Canadianists</w:t>
      </w:r>
      <w:proofErr w:type="spellEnd"/>
      <w:r w:rsidRPr="000B1E30">
        <w:rPr>
          <w:rFonts w:cstheme="minorHAnsi"/>
          <w:sz w:val="24"/>
          <w:szCs w:val="24"/>
        </w:rPr>
        <w:t xml:space="preserve"> the previous week the Chargé </w:t>
      </w:r>
      <w:proofErr w:type="spellStart"/>
      <w:r w:rsidRPr="000B1E30">
        <w:rPr>
          <w:rFonts w:cstheme="minorHAnsi"/>
          <w:sz w:val="24"/>
          <w:szCs w:val="24"/>
        </w:rPr>
        <w:t>d'affaires</w:t>
      </w:r>
      <w:proofErr w:type="spellEnd"/>
      <w:r w:rsidRPr="000B1E30">
        <w:rPr>
          <w:rFonts w:cstheme="minorHAnsi"/>
          <w:sz w:val="24"/>
          <w:szCs w:val="24"/>
        </w:rPr>
        <w:t xml:space="preserve"> had asked whether we were ever contacted by the media - for example in connection with elections in Canada. We replied yes, very often. She said it would be good for the Embassy to know about this - information they could report back to Ottawa in support of us. We suggested we would put together a list of Czech </w:t>
      </w:r>
      <w:proofErr w:type="spellStart"/>
      <w:r w:rsidRPr="000B1E30">
        <w:rPr>
          <w:rFonts w:cstheme="minorHAnsi"/>
          <w:sz w:val="24"/>
          <w:szCs w:val="24"/>
        </w:rPr>
        <w:t>Canadianists</w:t>
      </w:r>
      <w:proofErr w:type="spellEnd"/>
      <w:r w:rsidRPr="000B1E30">
        <w:rPr>
          <w:rFonts w:cstheme="minorHAnsi"/>
          <w:sz w:val="24"/>
          <w:szCs w:val="24"/>
        </w:rPr>
        <w:t xml:space="preserve"> who were willing to be work with the media, indicating their fields of specialization and contact data - the Embassy could draw on this when contacted by the media, suggesting us as sources of expertise. In fact this is something we have considered in the past, but never followed through on. Now, with explicit encouragement from the embassy, we will do so.  DS suggested that the same should/could be done in other countries.</w:t>
      </w:r>
      <w:r>
        <w:rPr>
          <w:rFonts w:cstheme="minorHAnsi"/>
          <w:sz w:val="24"/>
          <w:szCs w:val="24"/>
        </w:rPr>
        <w:t xml:space="preserve"> </w:t>
      </w:r>
    </w:p>
    <w:p w:rsidR="00AD707F" w:rsidRPr="005917DD" w:rsidRDefault="00AD707F" w:rsidP="004E3015">
      <w:pPr>
        <w:pStyle w:val="Bezmezer"/>
        <w:rPr>
          <w:rFonts w:cstheme="minorHAnsi"/>
          <w:b/>
          <w:sz w:val="24"/>
          <w:szCs w:val="24"/>
        </w:rPr>
      </w:pPr>
    </w:p>
    <w:p w:rsidR="00AD707F" w:rsidRPr="005917DD" w:rsidRDefault="00F50895" w:rsidP="004E3015">
      <w:pPr>
        <w:pStyle w:val="Bezmezer"/>
        <w:rPr>
          <w:rFonts w:cstheme="minorHAnsi"/>
          <w:b/>
          <w:sz w:val="24"/>
          <w:szCs w:val="24"/>
        </w:rPr>
      </w:pPr>
      <w:r w:rsidRPr="005917DD">
        <w:rPr>
          <w:rFonts w:cstheme="minorHAnsi"/>
          <w:b/>
          <w:sz w:val="24"/>
          <w:szCs w:val="24"/>
        </w:rPr>
        <w:t>8</w:t>
      </w:r>
      <w:r w:rsidR="00AD707F" w:rsidRPr="005917DD">
        <w:rPr>
          <w:rFonts w:cstheme="minorHAnsi"/>
          <w:b/>
          <w:sz w:val="24"/>
          <w:szCs w:val="24"/>
        </w:rPr>
        <w:t xml:space="preserve">. </w:t>
      </w:r>
      <w:r w:rsidR="00AD707F" w:rsidRPr="005917DD">
        <w:rPr>
          <w:rFonts w:cstheme="minorHAnsi"/>
          <w:b/>
          <w:sz w:val="24"/>
          <w:szCs w:val="24"/>
        </w:rPr>
        <w:tab/>
        <w:t>Closing</w:t>
      </w:r>
    </w:p>
    <w:p w:rsidR="0090440C" w:rsidRPr="005917DD" w:rsidRDefault="0090440C" w:rsidP="004E3015">
      <w:pPr>
        <w:pStyle w:val="Bezmezer"/>
        <w:rPr>
          <w:rFonts w:cstheme="minorHAnsi"/>
          <w:b/>
          <w:sz w:val="24"/>
          <w:szCs w:val="24"/>
        </w:rPr>
      </w:pPr>
    </w:p>
    <w:p w:rsidR="0090440C" w:rsidRPr="005917DD" w:rsidRDefault="0090440C" w:rsidP="004E3015">
      <w:pPr>
        <w:pStyle w:val="Bezmezer"/>
        <w:rPr>
          <w:rFonts w:cstheme="minorHAnsi"/>
          <w:sz w:val="24"/>
          <w:szCs w:val="24"/>
        </w:rPr>
      </w:pPr>
      <w:r w:rsidRPr="005917DD">
        <w:rPr>
          <w:rFonts w:cstheme="minorHAnsi"/>
          <w:sz w:val="24"/>
          <w:szCs w:val="24"/>
        </w:rPr>
        <w:t xml:space="preserve">The meeting closed at 20:35. </w:t>
      </w:r>
    </w:p>
    <w:p w:rsidR="00AD707F" w:rsidRDefault="00AD707F" w:rsidP="004E3015">
      <w:pPr>
        <w:pStyle w:val="Bezmezer"/>
        <w:rPr>
          <w:rFonts w:cstheme="minorHAnsi"/>
          <w:b/>
          <w:sz w:val="24"/>
          <w:szCs w:val="24"/>
        </w:rPr>
      </w:pPr>
    </w:p>
    <w:tbl>
      <w:tblPr>
        <w:tblW w:w="873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665"/>
        <w:gridCol w:w="3565"/>
        <w:gridCol w:w="1620"/>
        <w:gridCol w:w="2880"/>
      </w:tblGrid>
      <w:tr w:rsidR="00725D13" w:rsidRPr="00CF0A41" w:rsidTr="00BF63ED">
        <w:trPr>
          <w:tblCellSpacing w:w="0" w:type="dxa"/>
        </w:trPr>
        <w:tc>
          <w:tcPr>
            <w:tcW w:w="8730" w:type="dxa"/>
            <w:gridSpan w:val="4"/>
            <w:tcBorders>
              <w:top w:val="outset" w:sz="6" w:space="0" w:color="000000"/>
              <w:left w:val="outset" w:sz="6" w:space="0" w:color="000000"/>
              <w:bottom w:val="outset" w:sz="6" w:space="0" w:color="000000"/>
              <w:right w:val="outset" w:sz="6" w:space="0" w:color="000000"/>
            </w:tcBorders>
          </w:tcPr>
          <w:p w:rsidR="00725D13" w:rsidRPr="00CF0A41" w:rsidRDefault="00725D13" w:rsidP="00BF63ED">
            <w:pPr>
              <w:pStyle w:val="Normlnweb"/>
              <w:spacing w:after="0"/>
              <w:jc w:val="center"/>
              <w:rPr>
                <w:rFonts w:asciiTheme="minorHAnsi" w:hAnsiTheme="minorHAnsi" w:cstheme="minorHAnsi"/>
                <w:lang w:val="en-GB"/>
              </w:rPr>
            </w:pPr>
            <w:r w:rsidRPr="00CF0A41">
              <w:rPr>
                <w:rFonts w:asciiTheme="minorHAnsi" w:hAnsiTheme="minorHAnsi" w:cstheme="minorHAnsi"/>
                <w:b/>
                <w:bCs/>
                <w:lang w:val="en-GB"/>
              </w:rPr>
              <w:lastRenderedPageBreak/>
              <w:t>CEACS Executive Committee and Advisory Board Action List</w:t>
            </w:r>
          </w:p>
        </w:tc>
      </w:tr>
      <w:tr w:rsidR="00725D13" w:rsidRPr="00CF0A41" w:rsidTr="00BF63E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25D13" w:rsidRPr="00CF0A41" w:rsidRDefault="00725D13" w:rsidP="00BF63ED">
            <w:pPr>
              <w:pStyle w:val="Normlnweb"/>
              <w:rPr>
                <w:rFonts w:asciiTheme="minorHAnsi" w:hAnsiTheme="minorHAnsi" w:cstheme="minorHAnsi"/>
                <w:lang w:val="en-GB"/>
              </w:rPr>
            </w:pPr>
            <w:r w:rsidRPr="00CF0A41">
              <w:rPr>
                <w:rFonts w:asciiTheme="minorHAnsi" w:hAnsiTheme="minorHAnsi" w:cstheme="minorHAnsi"/>
                <w:b/>
                <w:bCs/>
                <w:lang w:val="en-GB"/>
              </w:rPr>
              <w:t>Item</w:t>
            </w:r>
          </w:p>
        </w:tc>
        <w:tc>
          <w:tcPr>
            <w:tcW w:w="3565" w:type="dxa"/>
            <w:tcBorders>
              <w:top w:val="outset" w:sz="6" w:space="0" w:color="000000"/>
              <w:left w:val="outset" w:sz="6" w:space="0" w:color="000000"/>
              <w:bottom w:val="outset" w:sz="6" w:space="0" w:color="000000"/>
              <w:right w:val="outset" w:sz="6" w:space="0" w:color="000000"/>
            </w:tcBorders>
          </w:tcPr>
          <w:p w:rsidR="00725D13" w:rsidRPr="00CF0A41" w:rsidRDefault="00725D13" w:rsidP="00BF63ED">
            <w:pPr>
              <w:pStyle w:val="Normlnweb"/>
              <w:rPr>
                <w:rFonts w:asciiTheme="minorHAnsi" w:hAnsiTheme="minorHAnsi" w:cstheme="minorHAnsi"/>
                <w:lang w:val="en-GB"/>
              </w:rPr>
            </w:pPr>
            <w:r w:rsidRPr="00CF0A41">
              <w:rPr>
                <w:rFonts w:asciiTheme="minorHAnsi" w:hAnsiTheme="minorHAnsi" w:cstheme="minorHAnsi"/>
                <w:b/>
                <w:bCs/>
                <w:lang w:val="en-GB"/>
              </w:rPr>
              <w:t>Task</w:t>
            </w:r>
          </w:p>
        </w:tc>
        <w:tc>
          <w:tcPr>
            <w:tcW w:w="1620" w:type="dxa"/>
            <w:tcBorders>
              <w:top w:val="outset" w:sz="6" w:space="0" w:color="000000"/>
              <w:left w:val="outset" w:sz="6" w:space="0" w:color="000000"/>
              <w:bottom w:val="outset" w:sz="6" w:space="0" w:color="000000"/>
              <w:right w:val="outset" w:sz="6" w:space="0" w:color="000000"/>
            </w:tcBorders>
          </w:tcPr>
          <w:p w:rsidR="00725D13" w:rsidRPr="00CF0A41" w:rsidRDefault="00725D13" w:rsidP="00BF63ED">
            <w:pPr>
              <w:pStyle w:val="Normlnweb"/>
              <w:rPr>
                <w:rFonts w:asciiTheme="minorHAnsi" w:hAnsiTheme="minorHAnsi" w:cstheme="minorHAnsi"/>
                <w:lang w:val="en-GB"/>
              </w:rPr>
            </w:pPr>
            <w:r w:rsidRPr="00CF0A41">
              <w:rPr>
                <w:rFonts w:asciiTheme="minorHAnsi" w:hAnsiTheme="minorHAnsi" w:cstheme="minorHAnsi"/>
                <w:b/>
                <w:bCs/>
                <w:lang w:val="en-GB"/>
              </w:rPr>
              <w:t>Who</w:t>
            </w:r>
          </w:p>
        </w:tc>
        <w:tc>
          <w:tcPr>
            <w:tcW w:w="2880" w:type="dxa"/>
            <w:tcBorders>
              <w:top w:val="outset" w:sz="6" w:space="0" w:color="000000"/>
              <w:left w:val="outset" w:sz="6" w:space="0" w:color="000000"/>
              <w:bottom w:val="outset" w:sz="6" w:space="0" w:color="000000"/>
              <w:right w:val="outset" w:sz="6" w:space="0" w:color="000000"/>
            </w:tcBorders>
          </w:tcPr>
          <w:p w:rsidR="00725D13" w:rsidRPr="00CF0A41" w:rsidRDefault="00725D13" w:rsidP="00BF63ED">
            <w:pPr>
              <w:pStyle w:val="Normlnweb"/>
              <w:rPr>
                <w:rFonts w:asciiTheme="minorHAnsi" w:hAnsiTheme="minorHAnsi" w:cstheme="minorHAnsi"/>
                <w:lang w:val="en-GB"/>
              </w:rPr>
            </w:pPr>
            <w:r w:rsidRPr="00CF0A41">
              <w:rPr>
                <w:rFonts w:asciiTheme="minorHAnsi" w:hAnsiTheme="minorHAnsi" w:cstheme="minorHAnsi"/>
                <w:b/>
                <w:bCs/>
                <w:lang w:val="en-GB"/>
              </w:rPr>
              <w:t>When</w:t>
            </w:r>
          </w:p>
        </w:tc>
      </w:tr>
      <w:tr w:rsidR="00725D13" w:rsidRPr="00CF0A41" w:rsidTr="00BF63ED">
        <w:trPr>
          <w:trHeight w:val="654"/>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25D13" w:rsidRPr="00382D32" w:rsidRDefault="00967DF5" w:rsidP="00BF63ED">
            <w:pPr>
              <w:pStyle w:val="Normlnweb"/>
              <w:rPr>
                <w:rFonts w:asciiTheme="minorHAnsi" w:hAnsiTheme="minorHAnsi" w:cstheme="minorHAnsi"/>
                <w:lang w:val="en-GB"/>
              </w:rPr>
            </w:pPr>
            <w:r w:rsidRPr="00382D32">
              <w:rPr>
                <w:rFonts w:asciiTheme="minorHAnsi" w:hAnsiTheme="minorHAnsi" w:cstheme="minorHAnsi"/>
                <w:lang w:val="en-GB"/>
              </w:rPr>
              <w:t>4.2</w:t>
            </w:r>
          </w:p>
        </w:tc>
        <w:tc>
          <w:tcPr>
            <w:tcW w:w="3565" w:type="dxa"/>
            <w:tcBorders>
              <w:top w:val="outset" w:sz="6" w:space="0" w:color="000000"/>
              <w:left w:val="outset" w:sz="6" w:space="0" w:color="000000"/>
              <w:bottom w:val="outset" w:sz="6" w:space="0" w:color="000000"/>
              <w:right w:val="outset" w:sz="6" w:space="0" w:color="000000"/>
            </w:tcBorders>
          </w:tcPr>
          <w:p w:rsidR="00725D13" w:rsidRPr="00382D32" w:rsidRDefault="00967DF5" w:rsidP="00967DF5">
            <w:pPr>
              <w:pStyle w:val="Normlnweb"/>
              <w:rPr>
                <w:rFonts w:asciiTheme="minorHAnsi" w:hAnsiTheme="minorHAnsi" w:cstheme="minorHAnsi"/>
                <w:lang w:val="en-GB"/>
              </w:rPr>
            </w:pPr>
            <w:r w:rsidRPr="00382D32">
              <w:rPr>
                <w:rFonts w:asciiTheme="minorHAnsi" w:hAnsiTheme="minorHAnsi" w:cstheme="minorHAnsi"/>
                <w:lang w:val="en-GB"/>
              </w:rPr>
              <w:t xml:space="preserve">Discussion about what to be done with the </w:t>
            </w:r>
            <w:proofErr w:type="spellStart"/>
            <w:r w:rsidRPr="00382D32">
              <w:rPr>
                <w:rFonts w:asciiTheme="minorHAnsi" w:hAnsiTheme="minorHAnsi" w:cstheme="minorHAnsi"/>
                <w:lang w:val="en-GB"/>
              </w:rPr>
              <w:t>Facebook</w:t>
            </w:r>
            <w:proofErr w:type="spellEnd"/>
            <w:r w:rsidRPr="00382D32">
              <w:rPr>
                <w:rFonts w:asciiTheme="minorHAnsi" w:hAnsiTheme="minorHAnsi" w:cstheme="minorHAnsi"/>
                <w:lang w:val="en-GB"/>
              </w:rPr>
              <w:t xml:space="preserve"> site </w:t>
            </w:r>
          </w:p>
        </w:tc>
        <w:tc>
          <w:tcPr>
            <w:tcW w:w="1620" w:type="dxa"/>
            <w:tcBorders>
              <w:top w:val="outset" w:sz="6" w:space="0" w:color="000000"/>
              <w:left w:val="outset" w:sz="6" w:space="0" w:color="000000"/>
              <w:bottom w:val="outset" w:sz="6" w:space="0" w:color="000000"/>
              <w:right w:val="outset" w:sz="6" w:space="0" w:color="000000"/>
            </w:tcBorders>
          </w:tcPr>
          <w:p w:rsidR="00725D13" w:rsidRPr="00382D32" w:rsidRDefault="00967DF5" w:rsidP="00382D32">
            <w:pPr>
              <w:pStyle w:val="Normlnweb"/>
              <w:rPr>
                <w:rFonts w:asciiTheme="minorHAnsi" w:hAnsiTheme="minorHAnsi" w:cstheme="minorHAnsi"/>
                <w:lang w:val="en-GB"/>
              </w:rPr>
            </w:pPr>
            <w:proofErr w:type="spellStart"/>
            <w:r w:rsidRPr="00382D32">
              <w:rPr>
                <w:rFonts w:asciiTheme="minorHAnsi" w:hAnsiTheme="minorHAnsi" w:cstheme="minorHAnsi"/>
                <w:lang w:val="en-GB"/>
              </w:rPr>
              <w:t>ExCom</w:t>
            </w:r>
            <w:proofErr w:type="spellEnd"/>
            <w:r w:rsidRPr="00382D32">
              <w:rPr>
                <w:rFonts w:asciiTheme="minorHAnsi" w:hAnsiTheme="minorHAnsi" w:cstheme="minorHAnsi"/>
                <w:lang w:val="en-GB"/>
              </w:rPr>
              <w:t xml:space="preserve"> and Advisory Board</w:t>
            </w:r>
            <w:r w:rsidR="00382D32">
              <w:rPr>
                <w:rFonts w:asciiTheme="minorHAnsi" w:hAnsiTheme="minorHAnsi" w:cstheme="minorHAnsi"/>
                <w:lang w:val="en-GB"/>
              </w:rPr>
              <w:t xml:space="preserve">, by e-mail </w:t>
            </w:r>
          </w:p>
        </w:tc>
        <w:tc>
          <w:tcPr>
            <w:tcW w:w="2880" w:type="dxa"/>
            <w:tcBorders>
              <w:top w:val="outset" w:sz="6" w:space="0" w:color="000000"/>
              <w:left w:val="outset" w:sz="6" w:space="0" w:color="000000"/>
              <w:bottom w:val="outset" w:sz="6" w:space="0" w:color="000000"/>
              <w:right w:val="outset" w:sz="6" w:space="0" w:color="000000"/>
            </w:tcBorders>
          </w:tcPr>
          <w:p w:rsidR="00725D13" w:rsidRPr="00382D32" w:rsidRDefault="00584D16" w:rsidP="00382D32">
            <w:pPr>
              <w:pStyle w:val="Normlnweb"/>
              <w:rPr>
                <w:rFonts w:asciiTheme="minorHAnsi" w:hAnsiTheme="minorHAnsi" w:cstheme="minorHAnsi"/>
                <w:lang w:val="en-GB"/>
              </w:rPr>
            </w:pPr>
            <w:r>
              <w:rPr>
                <w:rFonts w:asciiTheme="minorHAnsi" w:hAnsiTheme="minorHAnsi" w:cstheme="minorHAnsi"/>
                <w:lang w:val="en-GB"/>
              </w:rPr>
              <w:t xml:space="preserve">If efforts by </w:t>
            </w:r>
            <w:proofErr w:type="spellStart"/>
            <w:r>
              <w:rPr>
                <w:rFonts w:asciiTheme="minorHAnsi" w:hAnsiTheme="minorHAnsi" w:cstheme="minorHAnsi"/>
                <w:lang w:val="en-GB"/>
              </w:rPr>
              <w:t>Denisa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Krasna</w:t>
            </w:r>
            <w:proofErr w:type="spellEnd"/>
            <w:r>
              <w:rPr>
                <w:rFonts w:asciiTheme="minorHAnsi" w:hAnsiTheme="minorHAnsi" w:cstheme="minorHAnsi"/>
                <w:lang w:val="en-GB"/>
              </w:rPr>
              <w:t xml:space="preserve"> do not pan out.  To be checked by DS at end of May. </w:t>
            </w:r>
          </w:p>
        </w:tc>
      </w:tr>
      <w:tr w:rsidR="00725D13" w:rsidRPr="00CF0A41" w:rsidTr="00BF63E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25D13" w:rsidRPr="00CF0A41" w:rsidRDefault="00725D13" w:rsidP="00336949">
            <w:pPr>
              <w:pStyle w:val="Normlnweb"/>
              <w:rPr>
                <w:rFonts w:asciiTheme="minorHAnsi" w:hAnsiTheme="minorHAnsi" w:cstheme="minorHAnsi"/>
                <w:lang w:val="en-GB"/>
              </w:rPr>
            </w:pPr>
            <w:r>
              <w:rPr>
                <w:rFonts w:asciiTheme="minorHAnsi" w:hAnsiTheme="minorHAnsi" w:cstheme="minorHAnsi"/>
                <w:lang w:val="en-GB"/>
              </w:rPr>
              <w:t>4.</w:t>
            </w:r>
            <w:r w:rsidR="00336949">
              <w:rPr>
                <w:rFonts w:asciiTheme="minorHAnsi" w:hAnsiTheme="minorHAnsi" w:cstheme="minorHAnsi"/>
                <w:lang w:val="en-GB"/>
              </w:rPr>
              <w:t>4</w:t>
            </w:r>
          </w:p>
        </w:tc>
        <w:tc>
          <w:tcPr>
            <w:tcW w:w="3565" w:type="dxa"/>
            <w:tcBorders>
              <w:top w:val="outset" w:sz="6" w:space="0" w:color="000000"/>
              <w:left w:val="outset" w:sz="6" w:space="0" w:color="000000"/>
              <w:bottom w:val="outset" w:sz="6" w:space="0" w:color="000000"/>
              <w:right w:val="outset" w:sz="6" w:space="0" w:color="000000"/>
            </w:tcBorders>
          </w:tcPr>
          <w:p w:rsidR="00725D13" w:rsidRPr="00CF0A41" w:rsidRDefault="00336949" w:rsidP="00336949">
            <w:pPr>
              <w:pStyle w:val="Normlnweb"/>
              <w:rPr>
                <w:rFonts w:asciiTheme="minorHAnsi" w:hAnsiTheme="minorHAnsi" w:cstheme="minorHAnsi"/>
                <w:lang w:val="en-GB"/>
              </w:rPr>
            </w:pPr>
            <w:r>
              <w:rPr>
                <w:rFonts w:asciiTheme="minorHAnsi" w:hAnsiTheme="minorHAnsi" w:cstheme="minorHAnsi"/>
                <w:lang w:val="en-GB"/>
              </w:rPr>
              <w:t>Members of translation research team to be informed they should update the translation database for 2018 and 2019</w:t>
            </w:r>
          </w:p>
        </w:tc>
        <w:tc>
          <w:tcPr>
            <w:tcW w:w="1620" w:type="dxa"/>
            <w:tcBorders>
              <w:top w:val="outset" w:sz="6" w:space="0" w:color="000000"/>
              <w:left w:val="outset" w:sz="6" w:space="0" w:color="000000"/>
              <w:bottom w:val="outset" w:sz="6" w:space="0" w:color="000000"/>
              <w:right w:val="outset" w:sz="6" w:space="0" w:color="000000"/>
            </w:tcBorders>
          </w:tcPr>
          <w:p w:rsidR="00725D13" w:rsidRPr="00CF0A41" w:rsidRDefault="00336949" w:rsidP="00BF63ED">
            <w:pPr>
              <w:pStyle w:val="Normlnweb"/>
              <w:rPr>
                <w:rFonts w:asciiTheme="minorHAnsi" w:hAnsiTheme="minorHAnsi" w:cstheme="minorHAnsi"/>
                <w:lang w:val="en-GB"/>
              </w:rPr>
            </w:pPr>
            <w:r>
              <w:rPr>
                <w:rFonts w:asciiTheme="minorHAnsi" w:hAnsiTheme="minorHAnsi" w:cstheme="minorHAnsi"/>
                <w:lang w:val="en-GB"/>
              </w:rPr>
              <w:t>DS</w:t>
            </w:r>
          </w:p>
        </w:tc>
        <w:tc>
          <w:tcPr>
            <w:tcW w:w="2880" w:type="dxa"/>
            <w:tcBorders>
              <w:top w:val="outset" w:sz="6" w:space="0" w:color="000000"/>
              <w:left w:val="outset" w:sz="6" w:space="0" w:color="000000"/>
              <w:bottom w:val="outset" w:sz="6" w:space="0" w:color="000000"/>
              <w:right w:val="outset" w:sz="6" w:space="0" w:color="000000"/>
            </w:tcBorders>
          </w:tcPr>
          <w:p w:rsidR="00725D13" w:rsidRPr="0025733A" w:rsidRDefault="00FD71FD" w:rsidP="00FD71FD">
            <w:pPr>
              <w:pStyle w:val="Normlnweb"/>
              <w:rPr>
                <w:rFonts w:asciiTheme="minorHAnsi" w:hAnsiTheme="minorHAnsi" w:cstheme="minorHAnsi"/>
                <w:lang w:val="en-GB"/>
              </w:rPr>
            </w:pPr>
            <w:r>
              <w:rPr>
                <w:rFonts w:asciiTheme="minorHAnsi" w:hAnsiTheme="minorHAnsi" w:cstheme="minorHAnsi"/>
                <w:lang w:val="en-GB"/>
              </w:rPr>
              <w:t>1</w:t>
            </w:r>
            <w:r w:rsidR="00382D32">
              <w:rPr>
                <w:rFonts w:asciiTheme="minorHAnsi" w:hAnsiTheme="minorHAnsi" w:cstheme="minorHAnsi"/>
                <w:lang w:val="en-GB"/>
              </w:rPr>
              <w:t>5</w:t>
            </w:r>
            <w:r>
              <w:rPr>
                <w:rFonts w:asciiTheme="minorHAnsi" w:hAnsiTheme="minorHAnsi" w:cstheme="minorHAnsi"/>
                <w:lang w:val="en-GB"/>
              </w:rPr>
              <w:t xml:space="preserve"> March 2020</w:t>
            </w:r>
          </w:p>
        </w:tc>
      </w:tr>
      <w:tr w:rsidR="00725D13" w:rsidRPr="00CF0A41" w:rsidTr="00BF63E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25D13"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4</w:t>
            </w:r>
            <w:r w:rsidR="00725D13">
              <w:rPr>
                <w:rFonts w:asciiTheme="minorHAnsi" w:hAnsiTheme="minorHAnsi" w:cstheme="minorHAnsi"/>
                <w:lang w:val="en-GB"/>
              </w:rPr>
              <w:t>.4</w:t>
            </w:r>
          </w:p>
        </w:tc>
        <w:tc>
          <w:tcPr>
            <w:tcW w:w="3565" w:type="dxa"/>
            <w:tcBorders>
              <w:top w:val="outset" w:sz="6" w:space="0" w:color="000000"/>
              <w:left w:val="outset" w:sz="6" w:space="0" w:color="000000"/>
              <w:bottom w:val="outset" w:sz="6" w:space="0" w:color="000000"/>
              <w:right w:val="outset" w:sz="6" w:space="0" w:color="000000"/>
            </w:tcBorders>
          </w:tcPr>
          <w:p w:rsidR="00725D13" w:rsidRPr="00CF0A41" w:rsidRDefault="00FD71FD" w:rsidP="00FD71FD">
            <w:pPr>
              <w:pStyle w:val="Normlnweb"/>
              <w:rPr>
                <w:rFonts w:asciiTheme="minorHAnsi" w:hAnsiTheme="minorHAnsi" w:cstheme="minorHAnsi"/>
              </w:rPr>
            </w:pPr>
            <w:r>
              <w:rPr>
                <w:rFonts w:asciiTheme="minorHAnsi" w:hAnsiTheme="minorHAnsi" w:cstheme="minorHAnsi"/>
                <w:lang w:val="en-GB"/>
              </w:rPr>
              <w:t>Prepare message asking if more people would like to join the "</w:t>
            </w:r>
            <w:proofErr w:type="spellStart"/>
            <w:r>
              <w:rPr>
                <w:rFonts w:asciiTheme="minorHAnsi" w:hAnsiTheme="minorHAnsi" w:cstheme="minorHAnsi"/>
                <w:lang w:val="en-GB"/>
              </w:rPr>
              <w:t>Winnetou</w:t>
            </w:r>
            <w:proofErr w:type="spellEnd"/>
            <w:r>
              <w:rPr>
                <w:rFonts w:asciiTheme="minorHAnsi" w:hAnsiTheme="minorHAnsi" w:cstheme="minorHAnsi"/>
                <w:lang w:val="en-GB"/>
              </w:rPr>
              <w:t>" project</w:t>
            </w:r>
          </w:p>
        </w:tc>
        <w:tc>
          <w:tcPr>
            <w:tcW w:w="1620" w:type="dxa"/>
            <w:tcBorders>
              <w:top w:val="outset" w:sz="6" w:space="0" w:color="000000"/>
              <w:left w:val="outset" w:sz="6" w:space="0" w:color="000000"/>
              <w:bottom w:val="outset" w:sz="6" w:space="0" w:color="000000"/>
              <w:right w:val="outset" w:sz="6" w:space="0" w:color="000000"/>
            </w:tcBorders>
          </w:tcPr>
          <w:p w:rsidR="00725D13" w:rsidRPr="00CF0A41" w:rsidRDefault="00382D32" w:rsidP="00382D32">
            <w:pPr>
              <w:pStyle w:val="Normlnweb"/>
              <w:rPr>
                <w:rFonts w:asciiTheme="minorHAnsi" w:hAnsiTheme="minorHAnsi" w:cstheme="minorHAnsi"/>
                <w:lang w:val="en-GB"/>
              </w:rPr>
            </w:pPr>
            <w:proofErr w:type="spellStart"/>
            <w:r>
              <w:rPr>
                <w:rFonts w:asciiTheme="minorHAnsi" w:hAnsiTheme="minorHAnsi" w:cstheme="minorHAnsi"/>
                <w:lang w:val="en-GB"/>
              </w:rPr>
              <w:t>Klara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Kolinska</w:t>
            </w:r>
            <w:proofErr w:type="spellEnd"/>
          </w:p>
        </w:tc>
        <w:tc>
          <w:tcPr>
            <w:tcW w:w="2880" w:type="dxa"/>
            <w:tcBorders>
              <w:top w:val="outset" w:sz="6" w:space="0" w:color="000000"/>
              <w:left w:val="outset" w:sz="6" w:space="0" w:color="000000"/>
              <w:bottom w:val="outset" w:sz="6" w:space="0" w:color="000000"/>
              <w:right w:val="outset" w:sz="6" w:space="0" w:color="000000"/>
            </w:tcBorders>
          </w:tcPr>
          <w:p w:rsidR="00725D13" w:rsidRPr="00CF0A41" w:rsidRDefault="00382D32" w:rsidP="00BF63ED">
            <w:pPr>
              <w:pStyle w:val="Normlnweb"/>
              <w:rPr>
                <w:rFonts w:asciiTheme="minorHAnsi" w:hAnsiTheme="minorHAnsi" w:cstheme="minorHAnsi"/>
                <w:lang w:val="en-GB"/>
              </w:rPr>
            </w:pPr>
            <w:r>
              <w:rPr>
                <w:rFonts w:asciiTheme="minorHAnsi" w:hAnsiTheme="minorHAnsi" w:cstheme="minorHAnsi"/>
                <w:lang w:val="en-GB"/>
              </w:rPr>
              <w:t>31</w:t>
            </w:r>
            <w:r w:rsidR="00FD71FD">
              <w:rPr>
                <w:rFonts w:asciiTheme="minorHAnsi" w:hAnsiTheme="minorHAnsi" w:cstheme="minorHAnsi"/>
                <w:lang w:val="en-GB"/>
              </w:rPr>
              <w:t xml:space="preserve"> March 2020</w:t>
            </w:r>
          </w:p>
        </w:tc>
      </w:tr>
      <w:tr w:rsidR="00725D13" w:rsidRPr="00CF0A41" w:rsidTr="00BF63E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725D13"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 xml:space="preserve">4.4 </w:t>
            </w:r>
          </w:p>
        </w:tc>
        <w:tc>
          <w:tcPr>
            <w:tcW w:w="3565" w:type="dxa"/>
            <w:tcBorders>
              <w:top w:val="outset" w:sz="6" w:space="0" w:color="000000"/>
              <w:left w:val="outset" w:sz="6" w:space="0" w:color="000000"/>
              <w:bottom w:val="outset" w:sz="6" w:space="0" w:color="000000"/>
              <w:right w:val="outset" w:sz="6" w:space="0" w:color="000000"/>
            </w:tcBorders>
          </w:tcPr>
          <w:p w:rsidR="00725D13" w:rsidRPr="00CF0A41" w:rsidRDefault="00725D13" w:rsidP="00FD71FD">
            <w:pPr>
              <w:pStyle w:val="Normlnweb"/>
              <w:rPr>
                <w:rFonts w:asciiTheme="minorHAnsi" w:hAnsiTheme="minorHAnsi" w:cstheme="minorHAnsi"/>
              </w:rPr>
            </w:pPr>
            <w:r>
              <w:rPr>
                <w:rFonts w:asciiTheme="minorHAnsi" w:hAnsiTheme="minorHAnsi" w:cstheme="minorHAnsi"/>
                <w:lang w:val="en-GB"/>
              </w:rPr>
              <w:t xml:space="preserve">Ask for </w:t>
            </w:r>
            <w:r w:rsidR="00FD71FD">
              <w:rPr>
                <w:rFonts w:asciiTheme="minorHAnsi" w:hAnsiTheme="minorHAnsi" w:cstheme="minorHAnsi"/>
                <w:lang w:val="en-GB"/>
              </w:rPr>
              <w:t xml:space="preserve">ideas for other initiatives like "Atwood 80th" </w:t>
            </w:r>
          </w:p>
        </w:tc>
        <w:tc>
          <w:tcPr>
            <w:tcW w:w="1620" w:type="dxa"/>
            <w:tcBorders>
              <w:top w:val="outset" w:sz="6" w:space="0" w:color="000000"/>
              <w:left w:val="outset" w:sz="6" w:space="0" w:color="000000"/>
              <w:bottom w:val="outset" w:sz="6" w:space="0" w:color="000000"/>
              <w:right w:val="outset" w:sz="6" w:space="0" w:color="000000"/>
            </w:tcBorders>
          </w:tcPr>
          <w:p w:rsidR="00725D13" w:rsidRPr="00CF0A41" w:rsidRDefault="00725D13" w:rsidP="00BF63ED">
            <w:pPr>
              <w:pStyle w:val="Normlnweb"/>
              <w:rPr>
                <w:rFonts w:asciiTheme="minorHAnsi" w:hAnsiTheme="minorHAnsi" w:cstheme="minorHAnsi"/>
                <w:lang w:val="en-GB"/>
              </w:rPr>
            </w:pPr>
            <w:r>
              <w:rPr>
                <w:rFonts w:asciiTheme="minorHAnsi" w:hAnsiTheme="minorHAnsi" w:cstheme="minorHAnsi"/>
                <w:lang w:val="en-GB"/>
              </w:rPr>
              <w:t>KK</w:t>
            </w:r>
          </w:p>
        </w:tc>
        <w:tc>
          <w:tcPr>
            <w:tcW w:w="2880" w:type="dxa"/>
            <w:tcBorders>
              <w:top w:val="outset" w:sz="6" w:space="0" w:color="000000"/>
              <w:left w:val="outset" w:sz="6" w:space="0" w:color="000000"/>
              <w:bottom w:val="outset" w:sz="6" w:space="0" w:color="000000"/>
              <w:right w:val="outset" w:sz="6" w:space="0" w:color="000000"/>
            </w:tcBorders>
          </w:tcPr>
          <w:p w:rsidR="00725D13" w:rsidRPr="00CF0A41" w:rsidRDefault="00725D13" w:rsidP="00FD71FD">
            <w:pPr>
              <w:pStyle w:val="Normlnweb"/>
              <w:rPr>
                <w:rFonts w:asciiTheme="minorHAnsi" w:hAnsiTheme="minorHAnsi" w:cstheme="minorHAnsi"/>
                <w:lang w:val="en-GB"/>
              </w:rPr>
            </w:pPr>
            <w:r>
              <w:rPr>
                <w:rFonts w:asciiTheme="minorHAnsi" w:hAnsiTheme="minorHAnsi" w:cstheme="minorHAnsi"/>
                <w:lang w:val="en-GB"/>
              </w:rPr>
              <w:t>By mid-</w:t>
            </w:r>
            <w:r w:rsidR="00FD71FD">
              <w:rPr>
                <w:rFonts w:asciiTheme="minorHAnsi" w:hAnsiTheme="minorHAnsi" w:cstheme="minorHAnsi"/>
                <w:lang w:val="en-GB"/>
              </w:rPr>
              <w:t>March 2020</w:t>
            </w:r>
          </w:p>
        </w:tc>
      </w:tr>
      <w:tr w:rsidR="00FD71FD" w:rsidRPr="00CF0A41" w:rsidTr="00FD71F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FD71FD"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5</w:t>
            </w:r>
          </w:p>
        </w:tc>
        <w:tc>
          <w:tcPr>
            <w:tcW w:w="3565" w:type="dxa"/>
            <w:tcBorders>
              <w:top w:val="outset" w:sz="6" w:space="0" w:color="000000"/>
              <w:left w:val="outset" w:sz="6" w:space="0" w:color="000000"/>
              <w:bottom w:val="outset" w:sz="6" w:space="0" w:color="000000"/>
              <w:right w:val="outset" w:sz="6" w:space="0" w:color="000000"/>
            </w:tcBorders>
          </w:tcPr>
          <w:p w:rsidR="00FD71FD" w:rsidRPr="00FD71FD" w:rsidRDefault="00FD71FD" w:rsidP="00FD71FD">
            <w:pPr>
              <w:pStyle w:val="Normlnweb"/>
              <w:rPr>
                <w:rFonts w:asciiTheme="minorHAnsi" w:hAnsiTheme="minorHAnsi" w:cstheme="minorHAnsi"/>
                <w:lang w:val="en-GB"/>
              </w:rPr>
            </w:pPr>
            <w:r>
              <w:rPr>
                <w:rFonts w:asciiTheme="minorHAnsi" w:hAnsiTheme="minorHAnsi" w:cstheme="minorHAnsi"/>
                <w:lang w:val="en-GB"/>
              </w:rPr>
              <w:t>Prepare a draft plan for preparation for the 9th international conference in Budapest in 2021</w:t>
            </w:r>
          </w:p>
        </w:tc>
        <w:tc>
          <w:tcPr>
            <w:tcW w:w="1620" w:type="dxa"/>
            <w:tcBorders>
              <w:top w:val="outset" w:sz="6" w:space="0" w:color="000000"/>
              <w:left w:val="outset" w:sz="6" w:space="0" w:color="000000"/>
              <w:bottom w:val="outset" w:sz="6" w:space="0" w:color="000000"/>
              <w:right w:val="outset" w:sz="6" w:space="0" w:color="000000"/>
            </w:tcBorders>
          </w:tcPr>
          <w:p w:rsidR="00FD71FD"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 xml:space="preserve">KK in cooperation with </w:t>
            </w:r>
            <w:proofErr w:type="spellStart"/>
            <w:r>
              <w:rPr>
                <w:rFonts w:asciiTheme="minorHAnsi" w:hAnsiTheme="minorHAnsi" w:cstheme="minorHAnsi"/>
                <w:lang w:val="en-GB"/>
              </w:rPr>
              <w:t>Judit</w:t>
            </w:r>
            <w:proofErr w:type="spellEnd"/>
            <w:r>
              <w:rPr>
                <w:rFonts w:asciiTheme="minorHAnsi" w:hAnsiTheme="minorHAnsi" w:cstheme="minorHAnsi"/>
                <w:lang w:val="en-GB"/>
              </w:rPr>
              <w:t xml:space="preserve"> Nagy and Janos </w:t>
            </w:r>
            <w:proofErr w:type="spellStart"/>
            <w:r>
              <w:rPr>
                <w:rFonts w:asciiTheme="minorHAnsi" w:hAnsiTheme="minorHAnsi" w:cstheme="minorHAnsi"/>
                <w:lang w:val="en-GB"/>
              </w:rPr>
              <w:t>Kenyeres</w:t>
            </w:r>
            <w:proofErr w:type="spellEnd"/>
          </w:p>
        </w:tc>
        <w:tc>
          <w:tcPr>
            <w:tcW w:w="2880" w:type="dxa"/>
            <w:tcBorders>
              <w:top w:val="outset" w:sz="6" w:space="0" w:color="000000"/>
              <w:left w:val="outset" w:sz="6" w:space="0" w:color="000000"/>
              <w:bottom w:val="outset" w:sz="6" w:space="0" w:color="000000"/>
              <w:right w:val="outset" w:sz="6" w:space="0" w:color="000000"/>
            </w:tcBorders>
          </w:tcPr>
          <w:p w:rsidR="00FD71FD" w:rsidRPr="00CF0A41" w:rsidRDefault="00FD71FD" w:rsidP="00FD71FD">
            <w:pPr>
              <w:pStyle w:val="Normlnweb"/>
              <w:rPr>
                <w:rFonts w:asciiTheme="minorHAnsi" w:hAnsiTheme="minorHAnsi" w:cstheme="minorHAnsi"/>
                <w:lang w:val="en-GB"/>
              </w:rPr>
            </w:pPr>
            <w:r>
              <w:rPr>
                <w:rFonts w:asciiTheme="minorHAnsi" w:hAnsiTheme="minorHAnsi" w:cstheme="minorHAnsi"/>
                <w:lang w:val="en-GB"/>
              </w:rPr>
              <w:t>By mid-April 2020</w:t>
            </w:r>
          </w:p>
        </w:tc>
      </w:tr>
      <w:tr w:rsidR="00FD71FD" w:rsidRPr="00CF0A41" w:rsidTr="00FD71FD">
        <w:trPr>
          <w:tblCellSpacing w:w="0" w:type="dxa"/>
        </w:trPr>
        <w:tc>
          <w:tcPr>
            <w:tcW w:w="665" w:type="dxa"/>
            <w:tcBorders>
              <w:top w:val="outset" w:sz="6" w:space="0" w:color="000000"/>
              <w:left w:val="outset" w:sz="6" w:space="0" w:color="000000"/>
              <w:bottom w:val="outset" w:sz="6" w:space="0" w:color="000000"/>
              <w:right w:val="outset" w:sz="6" w:space="0" w:color="000000"/>
            </w:tcBorders>
          </w:tcPr>
          <w:p w:rsidR="00FD71FD"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 xml:space="preserve">7 </w:t>
            </w:r>
          </w:p>
        </w:tc>
        <w:tc>
          <w:tcPr>
            <w:tcW w:w="3565" w:type="dxa"/>
            <w:tcBorders>
              <w:top w:val="outset" w:sz="6" w:space="0" w:color="000000"/>
              <w:left w:val="outset" w:sz="6" w:space="0" w:color="000000"/>
              <w:bottom w:val="outset" w:sz="6" w:space="0" w:color="000000"/>
              <w:right w:val="outset" w:sz="6" w:space="0" w:color="000000"/>
            </w:tcBorders>
          </w:tcPr>
          <w:p w:rsidR="00FD71FD" w:rsidRPr="00FD71FD" w:rsidRDefault="00FD71FD" w:rsidP="00BF63ED">
            <w:pPr>
              <w:pStyle w:val="Normlnweb"/>
              <w:rPr>
                <w:rFonts w:asciiTheme="minorHAnsi" w:hAnsiTheme="minorHAnsi" w:cstheme="minorHAnsi"/>
                <w:lang w:val="en-GB"/>
              </w:rPr>
            </w:pPr>
            <w:r>
              <w:rPr>
                <w:rFonts w:asciiTheme="minorHAnsi" w:hAnsiTheme="minorHAnsi" w:cstheme="minorHAnsi"/>
                <w:lang w:val="en-GB"/>
              </w:rPr>
              <w:t>Contact lists</w:t>
            </w:r>
            <w:r w:rsidR="0018564F">
              <w:rPr>
                <w:rFonts w:asciiTheme="minorHAnsi" w:hAnsiTheme="minorHAnsi" w:cstheme="minorHAnsi"/>
                <w:lang w:val="en-GB"/>
              </w:rPr>
              <w:t xml:space="preserve"> for embassies </w:t>
            </w:r>
            <w:r>
              <w:rPr>
                <w:rFonts w:asciiTheme="minorHAnsi" w:hAnsiTheme="minorHAnsi" w:cstheme="minorHAnsi"/>
                <w:lang w:val="en-GB"/>
              </w:rPr>
              <w:t xml:space="preserve"> </w:t>
            </w:r>
          </w:p>
        </w:tc>
        <w:tc>
          <w:tcPr>
            <w:tcW w:w="1620" w:type="dxa"/>
            <w:tcBorders>
              <w:top w:val="outset" w:sz="6" w:space="0" w:color="000000"/>
              <w:left w:val="outset" w:sz="6" w:space="0" w:color="000000"/>
              <w:bottom w:val="outset" w:sz="6" w:space="0" w:color="000000"/>
              <w:right w:val="outset" w:sz="6" w:space="0" w:color="000000"/>
            </w:tcBorders>
          </w:tcPr>
          <w:p w:rsidR="00FD71FD"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Every CEACS chapter, ideally - the initiative to be taken by the country representative</w:t>
            </w:r>
          </w:p>
        </w:tc>
        <w:tc>
          <w:tcPr>
            <w:tcW w:w="2880" w:type="dxa"/>
            <w:tcBorders>
              <w:top w:val="outset" w:sz="6" w:space="0" w:color="000000"/>
              <w:left w:val="outset" w:sz="6" w:space="0" w:color="000000"/>
              <w:bottom w:val="outset" w:sz="6" w:space="0" w:color="000000"/>
              <w:right w:val="outset" w:sz="6" w:space="0" w:color="000000"/>
            </w:tcBorders>
          </w:tcPr>
          <w:p w:rsidR="00FD71FD" w:rsidRPr="00CF0A41" w:rsidRDefault="00FD71FD" w:rsidP="00BF63ED">
            <w:pPr>
              <w:pStyle w:val="Normlnweb"/>
              <w:rPr>
                <w:rFonts w:asciiTheme="minorHAnsi" w:hAnsiTheme="minorHAnsi" w:cstheme="minorHAnsi"/>
                <w:lang w:val="en-GB"/>
              </w:rPr>
            </w:pPr>
            <w:r>
              <w:rPr>
                <w:rFonts w:asciiTheme="minorHAnsi" w:hAnsiTheme="minorHAnsi" w:cstheme="minorHAnsi"/>
                <w:lang w:val="en-GB"/>
              </w:rPr>
              <w:t xml:space="preserve">When possible .... </w:t>
            </w:r>
          </w:p>
        </w:tc>
      </w:tr>
    </w:tbl>
    <w:p w:rsidR="002E43C1" w:rsidRPr="002E43C1" w:rsidRDefault="002E43C1" w:rsidP="004E3015">
      <w:pPr>
        <w:pStyle w:val="Bezmezer"/>
        <w:rPr>
          <w:rFonts w:cstheme="minorHAnsi"/>
          <w:sz w:val="24"/>
          <w:szCs w:val="24"/>
        </w:rPr>
      </w:pPr>
    </w:p>
    <w:sectPr w:rsidR="002E43C1" w:rsidRPr="002E43C1" w:rsidSect="002E01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DE"/>
    <w:multiLevelType w:val="hybridMultilevel"/>
    <w:tmpl w:val="CAFE27C6"/>
    <w:lvl w:ilvl="0" w:tplc="6B204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22FFA"/>
    <w:multiLevelType w:val="hybridMultilevel"/>
    <w:tmpl w:val="A7B0A6B4"/>
    <w:lvl w:ilvl="0" w:tplc="691E2A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AE27B3"/>
    <w:multiLevelType w:val="hybridMultilevel"/>
    <w:tmpl w:val="8F02E760"/>
    <w:lvl w:ilvl="0" w:tplc="EAEE39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F40A2"/>
    <w:multiLevelType w:val="hybridMultilevel"/>
    <w:tmpl w:val="77464830"/>
    <w:lvl w:ilvl="0" w:tplc="366C582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FC50DC"/>
    <w:multiLevelType w:val="hybridMultilevel"/>
    <w:tmpl w:val="ADCE50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650902"/>
    <w:multiLevelType w:val="hybridMultilevel"/>
    <w:tmpl w:val="FB28CDE4"/>
    <w:lvl w:ilvl="0" w:tplc="066CC4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rsids>
    <w:rsidRoot w:val="00DD1811"/>
    <w:rsid w:val="00031B35"/>
    <w:rsid w:val="00045D31"/>
    <w:rsid w:val="00045DCF"/>
    <w:rsid w:val="00047164"/>
    <w:rsid w:val="00055F30"/>
    <w:rsid w:val="00063FC7"/>
    <w:rsid w:val="00067E94"/>
    <w:rsid w:val="00074DCD"/>
    <w:rsid w:val="00076343"/>
    <w:rsid w:val="00081345"/>
    <w:rsid w:val="00083ACB"/>
    <w:rsid w:val="00085849"/>
    <w:rsid w:val="000A16D4"/>
    <w:rsid w:val="000A4143"/>
    <w:rsid w:val="000B1E30"/>
    <w:rsid w:val="000B5152"/>
    <w:rsid w:val="000C1791"/>
    <w:rsid w:val="000D020A"/>
    <w:rsid w:val="000D0677"/>
    <w:rsid w:val="000E7BF1"/>
    <w:rsid w:val="00123B54"/>
    <w:rsid w:val="00131683"/>
    <w:rsid w:val="001603FC"/>
    <w:rsid w:val="00163F79"/>
    <w:rsid w:val="0018564F"/>
    <w:rsid w:val="00190A27"/>
    <w:rsid w:val="001912A7"/>
    <w:rsid w:val="001978B4"/>
    <w:rsid w:val="001A0D82"/>
    <w:rsid w:val="001A1732"/>
    <w:rsid w:val="001B5A2C"/>
    <w:rsid w:val="001B6775"/>
    <w:rsid w:val="001C291C"/>
    <w:rsid w:val="001F4147"/>
    <w:rsid w:val="002201B0"/>
    <w:rsid w:val="0024203C"/>
    <w:rsid w:val="00243F59"/>
    <w:rsid w:val="002474EF"/>
    <w:rsid w:val="00251A3B"/>
    <w:rsid w:val="0025733A"/>
    <w:rsid w:val="00260933"/>
    <w:rsid w:val="002646AA"/>
    <w:rsid w:val="002733DD"/>
    <w:rsid w:val="0029357A"/>
    <w:rsid w:val="002A555E"/>
    <w:rsid w:val="002A674D"/>
    <w:rsid w:val="002A7E53"/>
    <w:rsid w:val="002B7490"/>
    <w:rsid w:val="002C18A2"/>
    <w:rsid w:val="002D17AE"/>
    <w:rsid w:val="002E0144"/>
    <w:rsid w:val="002E43C1"/>
    <w:rsid w:val="002F168F"/>
    <w:rsid w:val="002F4583"/>
    <w:rsid w:val="002F7E83"/>
    <w:rsid w:val="003000B3"/>
    <w:rsid w:val="00313F16"/>
    <w:rsid w:val="003144A6"/>
    <w:rsid w:val="003148F4"/>
    <w:rsid w:val="003164E6"/>
    <w:rsid w:val="00336949"/>
    <w:rsid w:val="00347EC4"/>
    <w:rsid w:val="00366D55"/>
    <w:rsid w:val="003674F1"/>
    <w:rsid w:val="00382235"/>
    <w:rsid w:val="00382D32"/>
    <w:rsid w:val="00387F33"/>
    <w:rsid w:val="00391F3B"/>
    <w:rsid w:val="003942A8"/>
    <w:rsid w:val="003A12D4"/>
    <w:rsid w:val="003B374F"/>
    <w:rsid w:val="003C03A3"/>
    <w:rsid w:val="003C5501"/>
    <w:rsid w:val="003C788F"/>
    <w:rsid w:val="003D4D81"/>
    <w:rsid w:val="003E400E"/>
    <w:rsid w:val="003E60D6"/>
    <w:rsid w:val="00400BEF"/>
    <w:rsid w:val="00404686"/>
    <w:rsid w:val="00411549"/>
    <w:rsid w:val="0041364A"/>
    <w:rsid w:val="004243D1"/>
    <w:rsid w:val="004247B9"/>
    <w:rsid w:val="00483D33"/>
    <w:rsid w:val="004A7911"/>
    <w:rsid w:val="004B0D67"/>
    <w:rsid w:val="004B142C"/>
    <w:rsid w:val="004B3E95"/>
    <w:rsid w:val="004B791F"/>
    <w:rsid w:val="004E094A"/>
    <w:rsid w:val="004E0BF8"/>
    <w:rsid w:val="004E3015"/>
    <w:rsid w:val="00511286"/>
    <w:rsid w:val="00513F0E"/>
    <w:rsid w:val="00515416"/>
    <w:rsid w:val="00527B0D"/>
    <w:rsid w:val="005316F1"/>
    <w:rsid w:val="00562C18"/>
    <w:rsid w:val="00564515"/>
    <w:rsid w:val="00573DD0"/>
    <w:rsid w:val="00577429"/>
    <w:rsid w:val="00584D16"/>
    <w:rsid w:val="005917DD"/>
    <w:rsid w:val="00595B8A"/>
    <w:rsid w:val="005A1E5E"/>
    <w:rsid w:val="005B22B4"/>
    <w:rsid w:val="005B4E76"/>
    <w:rsid w:val="005B605F"/>
    <w:rsid w:val="005C452B"/>
    <w:rsid w:val="005C46DE"/>
    <w:rsid w:val="005D2D6C"/>
    <w:rsid w:val="005D3CA0"/>
    <w:rsid w:val="005D518E"/>
    <w:rsid w:val="005D7D5C"/>
    <w:rsid w:val="005E2A33"/>
    <w:rsid w:val="005E5CAB"/>
    <w:rsid w:val="005F3A62"/>
    <w:rsid w:val="005F5660"/>
    <w:rsid w:val="005F74DB"/>
    <w:rsid w:val="006020F2"/>
    <w:rsid w:val="00615E6E"/>
    <w:rsid w:val="006177C3"/>
    <w:rsid w:val="00617EAC"/>
    <w:rsid w:val="00630CA2"/>
    <w:rsid w:val="0063300E"/>
    <w:rsid w:val="006367A0"/>
    <w:rsid w:val="00637D70"/>
    <w:rsid w:val="0067258B"/>
    <w:rsid w:val="00674129"/>
    <w:rsid w:val="00681430"/>
    <w:rsid w:val="006B6E39"/>
    <w:rsid w:val="006D3AB2"/>
    <w:rsid w:val="006D4986"/>
    <w:rsid w:val="006D5831"/>
    <w:rsid w:val="006E1A08"/>
    <w:rsid w:val="006E4951"/>
    <w:rsid w:val="006F1203"/>
    <w:rsid w:val="006F3E67"/>
    <w:rsid w:val="006F4DE2"/>
    <w:rsid w:val="00706B92"/>
    <w:rsid w:val="00711F05"/>
    <w:rsid w:val="00716BDF"/>
    <w:rsid w:val="00722A16"/>
    <w:rsid w:val="00722F5E"/>
    <w:rsid w:val="00725D13"/>
    <w:rsid w:val="0073101B"/>
    <w:rsid w:val="007378CD"/>
    <w:rsid w:val="007458BB"/>
    <w:rsid w:val="007628E8"/>
    <w:rsid w:val="00775E25"/>
    <w:rsid w:val="00794064"/>
    <w:rsid w:val="0079750B"/>
    <w:rsid w:val="007B11F7"/>
    <w:rsid w:val="007D6D87"/>
    <w:rsid w:val="007D7EEF"/>
    <w:rsid w:val="007F36EA"/>
    <w:rsid w:val="007F4D82"/>
    <w:rsid w:val="0081127D"/>
    <w:rsid w:val="00814B91"/>
    <w:rsid w:val="008278B4"/>
    <w:rsid w:val="0083498E"/>
    <w:rsid w:val="0084311C"/>
    <w:rsid w:val="00851320"/>
    <w:rsid w:val="00863602"/>
    <w:rsid w:val="00867F32"/>
    <w:rsid w:val="008750D9"/>
    <w:rsid w:val="00877DAB"/>
    <w:rsid w:val="00887F21"/>
    <w:rsid w:val="00892F29"/>
    <w:rsid w:val="008A416D"/>
    <w:rsid w:val="008B124A"/>
    <w:rsid w:val="008B5FA3"/>
    <w:rsid w:val="008C089F"/>
    <w:rsid w:val="008C4BBB"/>
    <w:rsid w:val="008D2DDC"/>
    <w:rsid w:val="0090440C"/>
    <w:rsid w:val="009079A4"/>
    <w:rsid w:val="009159A0"/>
    <w:rsid w:val="00920181"/>
    <w:rsid w:val="009221E3"/>
    <w:rsid w:val="00930341"/>
    <w:rsid w:val="00931172"/>
    <w:rsid w:val="00932182"/>
    <w:rsid w:val="00934E77"/>
    <w:rsid w:val="00946BE2"/>
    <w:rsid w:val="00967DF5"/>
    <w:rsid w:val="009757A7"/>
    <w:rsid w:val="00993EB0"/>
    <w:rsid w:val="009A31BA"/>
    <w:rsid w:val="009A7320"/>
    <w:rsid w:val="009D0B28"/>
    <w:rsid w:val="00A06B3D"/>
    <w:rsid w:val="00A14094"/>
    <w:rsid w:val="00A157B7"/>
    <w:rsid w:val="00A25AB1"/>
    <w:rsid w:val="00A40623"/>
    <w:rsid w:val="00A456FE"/>
    <w:rsid w:val="00A46234"/>
    <w:rsid w:val="00A62490"/>
    <w:rsid w:val="00A62505"/>
    <w:rsid w:val="00A9617B"/>
    <w:rsid w:val="00AA1EF4"/>
    <w:rsid w:val="00AB659C"/>
    <w:rsid w:val="00AC6860"/>
    <w:rsid w:val="00AD6156"/>
    <w:rsid w:val="00AD7070"/>
    <w:rsid w:val="00AD707F"/>
    <w:rsid w:val="00AE038F"/>
    <w:rsid w:val="00AE5D09"/>
    <w:rsid w:val="00AF391F"/>
    <w:rsid w:val="00AF5B98"/>
    <w:rsid w:val="00B027AB"/>
    <w:rsid w:val="00B229BB"/>
    <w:rsid w:val="00B30D4E"/>
    <w:rsid w:val="00B32BF9"/>
    <w:rsid w:val="00B4109D"/>
    <w:rsid w:val="00B41175"/>
    <w:rsid w:val="00B56562"/>
    <w:rsid w:val="00B56BA3"/>
    <w:rsid w:val="00B65496"/>
    <w:rsid w:val="00B73C57"/>
    <w:rsid w:val="00B75F96"/>
    <w:rsid w:val="00B7631D"/>
    <w:rsid w:val="00B828B5"/>
    <w:rsid w:val="00B9395F"/>
    <w:rsid w:val="00BB02E4"/>
    <w:rsid w:val="00BB04AE"/>
    <w:rsid w:val="00BB0B01"/>
    <w:rsid w:val="00BC6B6B"/>
    <w:rsid w:val="00BD1898"/>
    <w:rsid w:val="00BD5F22"/>
    <w:rsid w:val="00BD65FB"/>
    <w:rsid w:val="00C123F8"/>
    <w:rsid w:val="00C200AA"/>
    <w:rsid w:val="00C22FC9"/>
    <w:rsid w:val="00C32917"/>
    <w:rsid w:val="00C410E4"/>
    <w:rsid w:val="00C90782"/>
    <w:rsid w:val="00CA475C"/>
    <w:rsid w:val="00CB647C"/>
    <w:rsid w:val="00CE5194"/>
    <w:rsid w:val="00CF0A41"/>
    <w:rsid w:val="00D210B1"/>
    <w:rsid w:val="00D26D0C"/>
    <w:rsid w:val="00D36E8D"/>
    <w:rsid w:val="00D372BF"/>
    <w:rsid w:val="00D5422B"/>
    <w:rsid w:val="00D54BE0"/>
    <w:rsid w:val="00D72726"/>
    <w:rsid w:val="00D92726"/>
    <w:rsid w:val="00D94685"/>
    <w:rsid w:val="00DA42AD"/>
    <w:rsid w:val="00DB0BAC"/>
    <w:rsid w:val="00DB4D02"/>
    <w:rsid w:val="00DB6368"/>
    <w:rsid w:val="00DB7C50"/>
    <w:rsid w:val="00DC0A55"/>
    <w:rsid w:val="00DC6ADD"/>
    <w:rsid w:val="00DD1811"/>
    <w:rsid w:val="00DD49A0"/>
    <w:rsid w:val="00DD4F15"/>
    <w:rsid w:val="00DE3BB8"/>
    <w:rsid w:val="00DF2989"/>
    <w:rsid w:val="00DF79D4"/>
    <w:rsid w:val="00E160F2"/>
    <w:rsid w:val="00E164CA"/>
    <w:rsid w:val="00E32819"/>
    <w:rsid w:val="00E3472D"/>
    <w:rsid w:val="00E34B7B"/>
    <w:rsid w:val="00E42020"/>
    <w:rsid w:val="00E575E4"/>
    <w:rsid w:val="00E63FD7"/>
    <w:rsid w:val="00E7462F"/>
    <w:rsid w:val="00E769CF"/>
    <w:rsid w:val="00E87EF5"/>
    <w:rsid w:val="00E914A0"/>
    <w:rsid w:val="00EC544F"/>
    <w:rsid w:val="00EC6530"/>
    <w:rsid w:val="00EC7E5E"/>
    <w:rsid w:val="00EE7953"/>
    <w:rsid w:val="00EF615B"/>
    <w:rsid w:val="00F06B0C"/>
    <w:rsid w:val="00F10525"/>
    <w:rsid w:val="00F22384"/>
    <w:rsid w:val="00F34C0B"/>
    <w:rsid w:val="00F50895"/>
    <w:rsid w:val="00F72319"/>
    <w:rsid w:val="00F7473A"/>
    <w:rsid w:val="00F76BB8"/>
    <w:rsid w:val="00F7709D"/>
    <w:rsid w:val="00F852E9"/>
    <w:rsid w:val="00F904FD"/>
    <w:rsid w:val="00F90AAB"/>
    <w:rsid w:val="00F969E4"/>
    <w:rsid w:val="00FA414F"/>
    <w:rsid w:val="00FA72F0"/>
    <w:rsid w:val="00FD71FD"/>
    <w:rsid w:val="00FF5A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A41"/>
    <w:pPr>
      <w:spacing w:after="0" w:line="240" w:lineRule="auto"/>
    </w:pPr>
    <w:rPr>
      <w:rFonts w:ascii="Times New Roman" w:eastAsia="Times New Roman" w:hAnsi="Times New Roman" w:cs="Times New Roman"/>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364A"/>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FormtovanvHTML">
    <w:name w:val="HTML Preformatted"/>
    <w:basedOn w:val="Normln"/>
    <w:link w:val="FormtovanvHTMLChar"/>
    <w:uiPriority w:val="99"/>
    <w:unhideWhenUsed/>
    <w:rsid w:val="009D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FormtovanvHTMLChar">
    <w:name w:val="Formátovaný v HTML Char"/>
    <w:basedOn w:val="Standardnpsmoodstavce"/>
    <w:link w:val="FormtovanvHTML"/>
    <w:uiPriority w:val="99"/>
    <w:rsid w:val="009D0B28"/>
    <w:rPr>
      <w:rFonts w:ascii="Courier New" w:eastAsia="Times New Roman" w:hAnsi="Courier New" w:cs="Courier New"/>
      <w:sz w:val="20"/>
      <w:szCs w:val="20"/>
      <w:lang w:eastAsia="en-GB"/>
    </w:rPr>
  </w:style>
  <w:style w:type="paragraph" w:styleId="Nzev">
    <w:name w:val="Title"/>
    <w:basedOn w:val="Normln"/>
    <w:link w:val="NzevChar"/>
    <w:qFormat/>
    <w:rsid w:val="00511286"/>
    <w:pPr>
      <w:jc w:val="center"/>
    </w:pPr>
    <w:rPr>
      <w:rFonts w:ascii="Arial" w:hAnsi="Arial"/>
      <w:b/>
      <w:bCs/>
      <w:sz w:val="22"/>
    </w:rPr>
  </w:style>
  <w:style w:type="character" w:customStyle="1" w:styleId="NzevChar">
    <w:name w:val="Název Char"/>
    <w:basedOn w:val="Standardnpsmoodstavce"/>
    <w:link w:val="Nzev"/>
    <w:rsid w:val="00511286"/>
    <w:rPr>
      <w:rFonts w:ascii="Arial" w:eastAsia="Times New Roman" w:hAnsi="Arial" w:cs="Times New Roman"/>
      <w:b/>
      <w:bCs/>
      <w:szCs w:val="24"/>
      <w:lang w:val="en-US" w:eastAsia="cs-CZ"/>
    </w:rPr>
  </w:style>
  <w:style w:type="character" w:styleId="Odkaznakoment">
    <w:name w:val="annotation reference"/>
    <w:basedOn w:val="Standardnpsmoodstavce"/>
    <w:uiPriority w:val="99"/>
    <w:semiHidden/>
    <w:unhideWhenUsed/>
    <w:rsid w:val="00DD49A0"/>
    <w:rPr>
      <w:sz w:val="16"/>
      <w:szCs w:val="16"/>
    </w:rPr>
  </w:style>
  <w:style w:type="paragraph" w:styleId="Textkomente">
    <w:name w:val="annotation text"/>
    <w:basedOn w:val="Normln"/>
    <w:link w:val="TextkomenteChar"/>
    <w:uiPriority w:val="99"/>
    <w:semiHidden/>
    <w:unhideWhenUsed/>
    <w:rsid w:val="00DD49A0"/>
    <w:pPr>
      <w:spacing w:after="200"/>
    </w:pPr>
    <w:rPr>
      <w:rFonts w:asciiTheme="minorHAnsi" w:eastAsiaTheme="minorHAnsi" w:hAnsiTheme="minorHAnsi" w:cstheme="minorBidi"/>
      <w:sz w:val="20"/>
      <w:szCs w:val="20"/>
      <w:lang w:val="en-GB" w:eastAsia="en-US"/>
    </w:rPr>
  </w:style>
  <w:style w:type="character" w:customStyle="1" w:styleId="TextkomenteChar">
    <w:name w:val="Text komentáře Char"/>
    <w:basedOn w:val="Standardnpsmoodstavce"/>
    <w:link w:val="Textkomente"/>
    <w:uiPriority w:val="99"/>
    <w:semiHidden/>
    <w:rsid w:val="00DD49A0"/>
    <w:rPr>
      <w:sz w:val="20"/>
      <w:szCs w:val="20"/>
    </w:rPr>
  </w:style>
  <w:style w:type="paragraph" w:styleId="Pedmtkomente">
    <w:name w:val="annotation subject"/>
    <w:basedOn w:val="Textkomente"/>
    <w:next w:val="Textkomente"/>
    <w:link w:val="PedmtkomenteChar"/>
    <w:uiPriority w:val="99"/>
    <w:semiHidden/>
    <w:unhideWhenUsed/>
    <w:rsid w:val="00DD49A0"/>
    <w:rPr>
      <w:b/>
      <w:bCs/>
    </w:rPr>
  </w:style>
  <w:style w:type="character" w:customStyle="1" w:styleId="PedmtkomenteChar">
    <w:name w:val="Předmět komentáře Char"/>
    <w:basedOn w:val="TextkomenteChar"/>
    <w:link w:val="Pedmtkomente"/>
    <w:uiPriority w:val="99"/>
    <w:semiHidden/>
    <w:rsid w:val="00DD49A0"/>
    <w:rPr>
      <w:b/>
      <w:bCs/>
      <w:sz w:val="20"/>
      <w:szCs w:val="20"/>
    </w:rPr>
  </w:style>
  <w:style w:type="paragraph" w:styleId="Textbubliny">
    <w:name w:val="Balloon Text"/>
    <w:basedOn w:val="Normln"/>
    <w:link w:val="TextbublinyChar"/>
    <w:uiPriority w:val="99"/>
    <w:semiHidden/>
    <w:unhideWhenUsed/>
    <w:rsid w:val="00DD49A0"/>
    <w:rPr>
      <w:rFonts w:ascii="Tahoma" w:eastAsiaTheme="minorHAnsi" w:hAnsi="Tahoma" w:cs="Tahoma"/>
      <w:sz w:val="16"/>
      <w:szCs w:val="16"/>
      <w:lang w:val="en-GB" w:eastAsia="en-US"/>
    </w:rPr>
  </w:style>
  <w:style w:type="character" w:customStyle="1" w:styleId="TextbublinyChar">
    <w:name w:val="Text bubliny Char"/>
    <w:basedOn w:val="Standardnpsmoodstavce"/>
    <w:link w:val="Textbubliny"/>
    <w:uiPriority w:val="99"/>
    <w:semiHidden/>
    <w:rsid w:val="00DD49A0"/>
    <w:rPr>
      <w:rFonts w:ascii="Tahoma" w:hAnsi="Tahoma" w:cs="Tahoma"/>
      <w:sz w:val="16"/>
      <w:szCs w:val="16"/>
    </w:rPr>
  </w:style>
  <w:style w:type="paragraph" w:styleId="Bezmezer">
    <w:name w:val="No Spacing"/>
    <w:qFormat/>
    <w:rsid w:val="004E3015"/>
    <w:pPr>
      <w:spacing w:after="0" w:line="240" w:lineRule="auto"/>
    </w:pPr>
  </w:style>
  <w:style w:type="paragraph" w:styleId="Normlnweb">
    <w:name w:val="Normal (Web)"/>
    <w:basedOn w:val="Normln"/>
    <w:uiPriority w:val="99"/>
    <w:rsid w:val="00CF0A41"/>
    <w:pPr>
      <w:spacing w:before="100" w:beforeAutospacing="1" w:after="119"/>
    </w:pPr>
    <w:rPr>
      <w:lang w:val="cs-CZ"/>
    </w:rPr>
  </w:style>
  <w:style w:type="paragraph" w:customStyle="1" w:styleId="TableContents">
    <w:name w:val="Table Contents"/>
    <w:basedOn w:val="Normln"/>
    <w:rsid w:val="00B7631D"/>
    <w:pPr>
      <w:widowControl w:val="0"/>
      <w:suppressLineNumbers/>
      <w:suppressAutoHyphens/>
      <w:autoSpaceDN w:val="0"/>
      <w:textAlignment w:val="baseline"/>
    </w:pPr>
    <w:rPr>
      <w:rFonts w:eastAsia="SimSun" w:cs="Mangal"/>
      <w:kern w:val="3"/>
      <w:lang w:val="hu-HU" w:eastAsia="zh-CN" w:bidi="hi-IN"/>
    </w:rPr>
  </w:style>
  <w:style w:type="character" w:customStyle="1" w:styleId="st">
    <w:name w:val="st"/>
    <w:basedOn w:val="Standardnpsmoodstavce"/>
    <w:rsid w:val="00411549"/>
  </w:style>
  <w:style w:type="character" w:styleId="Zvraznn">
    <w:name w:val="Emphasis"/>
    <w:basedOn w:val="Standardnpsmoodstavce"/>
    <w:uiPriority w:val="20"/>
    <w:qFormat/>
    <w:rsid w:val="00411549"/>
    <w:rPr>
      <w:i/>
      <w:iCs/>
    </w:rPr>
  </w:style>
  <w:style w:type="character" w:styleId="Siln">
    <w:name w:val="Strong"/>
    <w:basedOn w:val="Standardnpsmoodstavce"/>
    <w:uiPriority w:val="22"/>
    <w:qFormat/>
    <w:rsid w:val="00AA1EF4"/>
    <w:rPr>
      <w:b/>
      <w:bCs/>
    </w:rPr>
  </w:style>
</w:styles>
</file>

<file path=word/webSettings.xml><?xml version="1.0" encoding="utf-8"?>
<w:webSettings xmlns:r="http://schemas.openxmlformats.org/officeDocument/2006/relationships" xmlns:w="http://schemas.openxmlformats.org/wordprocessingml/2006/main">
  <w:divs>
    <w:div w:id="4136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E4B91-4113-46CC-9F5F-EBA0B33D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2591</Words>
  <Characters>15287</Characters>
  <Application>Microsoft Office Word</Application>
  <DocSecurity>0</DocSecurity>
  <Lines>127</Lines>
  <Paragraphs>35</Paragraphs>
  <ScaleCrop>false</ScaleCrop>
  <HeadingPairs>
    <vt:vector size="6" baseType="variant">
      <vt:variant>
        <vt:lpstr>Název</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Don</cp:lastModifiedBy>
  <cp:revision>5</cp:revision>
  <dcterms:created xsi:type="dcterms:W3CDTF">2020-03-01T19:46:00Z</dcterms:created>
  <dcterms:modified xsi:type="dcterms:W3CDTF">2020-03-01T20:09:00Z</dcterms:modified>
</cp:coreProperties>
</file>